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01" w:rsidRDefault="00987D01">
      <w:pPr>
        <w:pStyle w:val="a3"/>
        <w:ind w:left="0"/>
        <w:jc w:val="left"/>
        <w:rPr>
          <w:sz w:val="36"/>
        </w:rPr>
      </w:pPr>
    </w:p>
    <w:p w:rsidR="00987D01" w:rsidRDefault="007F753D">
      <w:pPr>
        <w:pStyle w:val="a3"/>
        <w:ind w:left="0"/>
        <w:jc w:val="left"/>
        <w:rPr>
          <w:sz w:val="36"/>
        </w:rPr>
      </w:pPr>
      <w:r w:rsidRPr="007F753D">
        <w:rPr>
          <w:noProof/>
          <w:sz w:val="36"/>
          <w:lang w:eastAsia="ru-RU"/>
        </w:rPr>
        <w:drawing>
          <wp:inline distT="0" distB="0" distL="0" distR="0" wp14:anchorId="58A6D181" wp14:editId="12C01F3A">
            <wp:extent cx="6621780" cy="9182726"/>
            <wp:effectExtent l="0" t="0" r="7620" b="0"/>
            <wp:docPr id="3" name="Рисунок 3" descr="C:\Users\IC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20" cy="918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D01" w:rsidRDefault="00987D01">
      <w:pPr>
        <w:pStyle w:val="a3"/>
        <w:ind w:left="0"/>
        <w:jc w:val="left"/>
        <w:rPr>
          <w:sz w:val="36"/>
        </w:rPr>
      </w:pPr>
    </w:p>
    <w:p w:rsidR="00987D01" w:rsidRDefault="00987D01">
      <w:pPr>
        <w:pStyle w:val="a3"/>
        <w:ind w:left="0"/>
        <w:jc w:val="left"/>
        <w:rPr>
          <w:sz w:val="36"/>
        </w:rPr>
      </w:pPr>
    </w:p>
    <w:p w:rsidR="00987D01" w:rsidRDefault="00987D01">
      <w:pPr>
        <w:pStyle w:val="a3"/>
        <w:ind w:left="0"/>
        <w:jc w:val="left"/>
        <w:rPr>
          <w:sz w:val="36"/>
        </w:rPr>
      </w:pPr>
    </w:p>
    <w:p w:rsidR="00987D01" w:rsidRDefault="00046F14">
      <w:pPr>
        <w:spacing w:before="70"/>
        <w:ind w:left="286" w:right="569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987D01" w:rsidRDefault="00987D01">
      <w:pPr>
        <w:pStyle w:val="a3"/>
        <w:spacing w:before="1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7873"/>
      </w:tblGrid>
      <w:tr w:rsidR="00987D01">
        <w:trPr>
          <w:trHeight w:val="555"/>
        </w:trPr>
        <w:tc>
          <w:tcPr>
            <w:tcW w:w="2681" w:type="dxa"/>
            <w:tcBorders>
              <w:bottom w:val="double" w:sz="8" w:space="0" w:color="000000"/>
            </w:tcBorders>
          </w:tcPr>
          <w:p w:rsidR="00987D01" w:rsidRDefault="00046F14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987D01" w:rsidRDefault="00046F14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73" w:type="dxa"/>
            <w:tcBorders>
              <w:bottom w:val="double" w:sz="8" w:space="0" w:color="000000"/>
            </w:tcBorders>
          </w:tcPr>
          <w:p w:rsidR="00987D01" w:rsidRDefault="00046F14" w:rsidP="00AE048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AE0480">
              <w:rPr>
                <w:spacing w:val="-2"/>
                <w:sz w:val="24"/>
              </w:rPr>
              <w:t>ГБОУ «Заинская школа №9»</w:t>
            </w:r>
          </w:p>
        </w:tc>
      </w:tr>
      <w:tr w:rsidR="00987D01">
        <w:trPr>
          <w:trHeight w:val="285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987D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987D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87D01">
        <w:trPr>
          <w:trHeight w:val="1665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40" w:lineRule="auto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 необходимости</w:t>
            </w:r>
          </w:p>
          <w:p w:rsidR="00987D01" w:rsidRDefault="00046F14">
            <w:pPr>
              <w:pStyle w:val="TableParagraph"/>
              <w:spacing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76" w:lineRule="exact"/>
              <w:ind w:left="124" w:right="100"/>
              <w:jc w:val="both"/>
              <w:rPr>
                <w:sz w:val="24"/>
              </w:rPr>
            </w:pPr>
            <w:r>
              <w:rPr>
                <w:sz w:val="24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987D01">
        <w:trPr>
          <w:trHeight w:val="1666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40" w:lineRule="auto"/>
              <w:ind w:left="124" w:right="1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антитеррористической деятельности, противодействие возможным фактам проявления терроризма и экстремизма,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толерантной среды на основе ценностей многонационального российского общества, общероссийской гражданской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идентичности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самосознания,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принципов</w:t>
            </w:r>
          </w:p>
          <w:p w:rsidR="00987D01" w:rsidRDefault="00046F14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987D01">
        <w:trPr>
          <w:trHeight w:val="6789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2" w:line="237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культуры толерантности и межнационального </w:t>
            </w:r>
            <w:r>
              <w:rPr>
                <w:spacing w:val="-2"/>
                <w:sz w:val="24"/>
              </w:rPr>
              <w:t>согласия.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5"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2"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в молодежной среде мировоззрения и духовно-нравственной атмосферы этнокультурного взаимоуважения,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основанных на принципах уважения прав и свобод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стремления к межэтническому миру и согласию, готовности к диалогу.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3" w:line="237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8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межведомственного взаимодействия по профилактике терроризма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2" w:line="24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 мира и межнационального согласия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волонтёрского движения по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противодействующих молодёжному экстремизму</w:t>
            </w:r>
          </w:p>
          <w:p w:rsidR="00987D01" w:rsidRDefault="00046F14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before="2" w:line="285" w:lineRule="exact"/>
              <w:ind w:left="832" w:hanging="57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987D01">
        <w:trPr>
          <w:trHeight w:val="562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987D01" w:rsidRDefault="00046F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 w:rsidP="00046F14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- 2030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987D01">
        <w:trPr>
          <w:trHeight w:val="2280"/>
        </w:trPr>
        <w:tc>
          <w:tcPr>
            <w:tcW w:w="2681" w:type="dxa"/>
            <w:tcBorders>
              <w:top w:val="double" w:sz="8" w:space="0" w:color="000000"/>
            </w:tcBorders>
          </w:tcPr>
          <w:p w:rsidR="00987D01" w:rsidRDefault="00046F14">
            <w:pPr>
              <w:pStyle w:val="TableParagraph"/>
              <w:tabs>
                <w:tab w:val="left" w:pos="1472"/>
              </w:tabs>
              <w:spacing w:line="240" w:lineRule="auto"/>
              <w:ind w:left="126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Ожидаемые результаты </w:t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873" w:type="dxa"/>
            <w:tcBorders>
              <w:top w:val="double" w:sz="8" w:space="0" w:color="000000"/>
            </w:tcBorders>
          </w:tcPr>
          <w:p w:rsidR="00987D01" w:rsidRDefault="00046F14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before="2" w:line="237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культивирование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атмосферы межэтнического согласия и толерантности.</w:t>
            </w:r>
          </w:p>
          <w:p w:rsidR="00987D01" w:rsidRDefault="00046F14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before="5" w:line="237" w:lineRule="auto"/>
              <w:ind w:right="970" w:firstLine="0"/>
              <w:rPr>
                <w:sz w:val="24"/>
              </w:rPr>
            </w:pPr>
            <w:r>
              <w:rPr>
                <w:sz w:val="24"/>
              </w:rPr>
              <w:t>Препятствование созданию и деятельности националистических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группировок.</w:t>
            </w:r>
          </w:p>
          <w:p w:rsidR="00987D01" w:rsidRDefault="00046F14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before="4"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проникновению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идей религиозного фундаментализма, экстремизма и нетерпимости.</w:t>
            </w:r>
          </w:p>
          <w:p w:rsidR="00987D01" w:rsidRDefault="00046F14">
            <w:pPr>
              <w:pStyle w:val="TableParagraph"/>
              <w:numPr>
                <w:ilvl w:val="0"/>
                <w:numId w:val="7"/>
              </w:numPr>
              <w:tabs>
                <w:tab w:val="left" w:pos="602"/>
                <w:tab w:val="left" w:pos="1683"/>
                <w:tab w:val="left" w:pos="3194"/>
                <w:tab w:val="left" w:pos="4867"/>
                <w:tab w:val="left" w:pos="5215"/>
                <w:tab w:val="left" w:pos="6249"/>
              </w:tabs>
              <w:spacing w:before="9" w:line="274" w:lineRule="exact"/>
              <w:ind w:right="104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ксенофобии,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нетерпимости,</w:t>
            </w:r>
          </w:p>
        </w:tc>
      </w:tr>
    </w:tbl>
    <w:p w:rsidR="00987D01" w:rsidRDefault="00987D01">
      <w:pPr>
        <w:pStyle w:val="TableParagraph"/>
        <w:spacing w:line="274" w:lineRule="exact"/>
        <w:rPr>
          <w:sz w:val="24"/>
        </w:rPr>
        <w:sectPr w:rsidR="00987D01">
          <w:pgSz w:w="11910" w:h="16840"/>
          <w:pgMar w:top="76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7873"/>
      </w:tblGrid>
      <w:tr w:rsidR="00987D01">
        <w:trPr>
          <w:trHeight w:val="2245"/>
        </w:trPr>
        <w:tc>
          <w:tcPr>
            <w:tcW w:w="2681" w:type="dxa"/>
            <w:tcBorders>
              <w:bottom w:val="double" w:sz="8" w:space="0" w:color="000000"/>
            </w:tcBorders>
          </w:tcPr>
          <w:p w:rsidR="00987D01" w:rsidRDefault="00987D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73" w:type="dxa"/>
            <w:tcBorders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65" w:lineRule="exact"/>
              <w:ind w:left="259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дискриминации.</w:t>
            </w:r>
          </w:p>
          <w:p w:rsidR="00987D01" w:rsidRDefault="00046F14">
            <w:pPr>
              <w:pStyle w:val="TableParagraph"/>
              <w:numPr>
                <w:ilvl w:val="0"/>
                <w:numId w:val="6"/>
              </w:numPr>
              <w:tabs>
                <w:tab w:val="left" w:pos="602"/>
              </w:tabs>
              <w:spacing w:before="2" w:line="240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</w:t>
            </w:r>
            <w:r>
              <w:rPr>
                <w:spacing w:val="-2"/>
                <w:sz w:val="24"/>
              </w:rPr>
              <w:t>экстремизму.</w:t>
            </w:r>
          </w:p>
          <w:p w:rsidR="00987D01" w:rsidRDefault="00046F14">
            <w:pPr>
              <w:pStyle w:val="TableParagraph"/>
              <w:numPr>
                <w:ilvl w:val="0"/>
                <w:numId w:val="6"/>
              </w:numPr>
              <w:tabs>
                <w:tab w:val="left" w:pos="602"/>
              </w:tabs>
              <w:spacing w:before="1"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эффективной системы правовых, организационных и идеологических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этнической</w:t>
            </w:r>
          </w:p>
          <w:p w:rsidR="00987D01" w:rsidRDefault="00046F14">
            <w:pPr>
              <w:pStyle w:val="TableParagraph"/>
              <w:spacing w:line="270" w:lineRule="exact"/>
              <w:ind w:left="25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нетерпимости.</w:t>
            </w:r>
          </w:p>
        </w:tc>
      </w:tr>
      <w:tr w:rsidR="00987D01">
        <w:trPr>
          <w:trHeight w:val="561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7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 финансирования</w:t>
            </w: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987D01" w:rsidRDefault="00046F14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предусмотрены</w:t>
            </w:r>
          </w:p>
        </w:tc>
      </w:tr>
      <w:tr w:rsidR="00AA5B35">
        <w:trPr>
          <w:trHeight w:val="561"/>
        </w:trPr>
        <w:tc>
          <w:tcPr>
            <w:tcW w:w="2681" w:type="dxa"/>
            <w:tcBorders>
              <w:top w:val="double" w:sz="8" w:space="0" w:color="000000"/>
              <w:bottom w:val="double" w:sz="8" w:space="0" w:color="000000"/>
            </w:tcBorders>
          </w:tcPr>
          <w:p w:rsidR="00AA5B35" w:rsidRDefault="00AA5B35">
            <w:pPr>
              <w:pStyle w:val="TableParagraph"/>
              <w:spacing w:line="276" w:lineRule="exact"/>
              <w:ind w:left="1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Участники реализации программы</w:t>
            </w:r>
          </w:p>
        </w:tc>
        <w:tc>
          <w:tcPr>
            <w:tcW w:w="7873" w:type="dxa"/>
            <w:tcBorders>
              <w:top w:val="double" w:sz="8" w:space="0" w:color="000000"/>
              <w:bottom w:val="double" w:sz="8" w:space="0" w:color="000000"/>
            </w:tcBorders>
          </w:tcPr>
          <w:p w:rsidR="00AA5B35" w:rsidRDefault="00AA5B35" w:rsidP="00595F65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Участники образовательного процесса (педагоги, обучающиеся, родители). Сотрудники школы.</w:t>
            </w:r>
            <w:r w:rsidR="00595F65">
              <w:rPr>
                <w:sz w:val="24"/>
              </w:rPr>
              <w:t xml:space="preserve"> Организации системы профилактики. </w:t>
            </w:r>
          </w:p>
        </w:tc>
      </w:tr>
      <w:tr w:rsidR="00987D01">
        <w:trPr>
          <w:trHeight w:val="2264"/>
        </w:trPr>
        <w:tc>
          <w:tcPr>
            <w:tcW w:w="2681" w:type="dxa"/>
            <w:tcBorders>
              <w:top w:val="double" w:sz="8" w:space="0" w:color="000000"/>
            </w:tcBorders>
          </w:tcPr>
          <w:p w:rsidR="00987D01" w:rsidRDefault="00046F14">
            <w:pPr>
              <w:pStyle w:val="TableParagraph"/>
              <w:spacing w:line="240" w:lineRule="auto"/>
              <w:ind w:left="126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Ожидаемые конечные результаты реализации Программы (показатели </w:t>
            </w:r>
            <w:r>
              <w:rPr>
                <w:spacing w:val="-2"/>
                <w:sz w:val="24"/>
              </w:rPr>
              <w:t>социально-</w:t>
            </w:r>
          </w:p>
          <w:p w:rsidR="00987D01" w:rsidRDefault="00046F14">
            <w:pPr>
              <w:pStyle w:val="TableParagraph"/>
              <w:spacing w:line="240" w:lineRule="auto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экономической активности)</w:t>
            </w:r>
          </w:p>
        </w:tc>
        <w:tc>
          <w:tcPr>
            <w:tcW w:w="7873" w:type="dxa"/>
            <w:tcBorders>
              <w:top w:val="double" w:sz="8" w:space="0" w:color="000000"/>
            </w:tcBorders>
          </w:tcPr>
          <w:p w:rsidR="00987D01" w:rsidRDefault="00046F14">
            <w:pPr>
              <w:pStyle w:val="TableParagraph"/>
              <w:numPr>
                <w:ilvl w:val="0"/>
                <w:numId w:val="5"/>
              </w:numPr>
              <w:tabs>
                <w:tab w:val="left" w:pos="684"/>
              </w:tabs>
              <w:spacing w:before="2" w:line="237" w:lineRule="auto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обучающихся, охваченных программами по воспитанию толерантности.</w:t>
            </w:r>
          </w:p>
          <w:p w:rsidR="00987D01" w:rsidRDefault="00046F14">
            <w:pPr>
              <w:pStyle w:val="TableParagraph"/>
              <w:numPr>
                <w:ilvl w:val="0"/>
                <w:numId w:val="5"/>
              </w:numPr>
              <w:tabs>
                <w:tab w:val="left" w:pos="684"/>
              </w:tabs>
              <w:spacing w:before="5" w:line="237" w:lineRule="auto"/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доли молодежи - участников мероприятий, направленных на профилактику проявлений ксенофобии и экстремизма, </w:t>
            </w:r>
            <w:r>
              <w:rPr>
                <w:spacing w:val="-2"/>
                <w:sz w:val="24"/>
              </w:rPr>
              <w:t>терроризма.</w:t>
            </w:r>
          </w:p>
          <w:p w:rsidR="00987D01" w:rsidRDefault="00046F14">
            <w:pPr>
              <w:pStyle w:val="TableParagraph"/>
              <w:numPr>
                <w:ilvl w:val="0"/>
                <w:numId w:val="5"/>
              </w:numPr>
              <w:tabs>
                <w:tab w:val="left" w:pos="684"/>
              </w:tabs>
              <w:spacing w:before="7" w:line="237" w:lineRule="auto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социально значимых проектов (акций), направленных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межэтнической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межконфессиональной</w:t>
            </w:r>
          </w:p>
          <w:p w:rsidR="00987D01" w:rsidRDefault="00046F14">
            <w:pPr>
              <w:pStyle w:val="TableParagraph"/>
              <w:spacing w:before="1" w:line="26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толерантности.</w:t>
            </w:r>
          </w:p>
        </w:tc>
      </w:tr>
    </w:tbl>
    <w:p w:rsidR="00987D01" w:rsidRDefault="00987D01">
      <w:pPr>
        <w:pStyle w:val="TableParagraph"/>
        <w:spacing w:line="264" w:lineRule="exact"/>
        <w:rPr>
          <w:sz w:val="24"/>
        </w:rPr>
        <w:sectPr w:rsidR="00987D01">
          <w:type w:val="continuous"/>
          <w:pgSz w:w="11910" w:h="16840"/>
          <w:pgMar w:top="840" w:right="0" w:bottom="280" w:left="566" w:header="720" w:footer="720" w:gutter="0"/>
          <w:cols w:space="720"/>
        </w:sectPr>
      </w:pPr>
    </w:p>
    <w:p w:rsidR="00987D01" w:rsidRDefault="00046F14">
      <w:pPr>
        <w:spacing w:before="70"/>
        <w:ind w:left="287" w:right="569"/>
        <w:jc w:val="center"/>
        <w:rPr>
          <w:b/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проблемы,</w:t>
      </w:r>
    </w:p>
    <w:p w:rsidR="00987D01" w:rsidRDefault="00046F14">
      <w:pPr>
        <w:ind w:left="288" w:right="56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направлена</w:t>
      </w:r>
      <w:r>
        <w:rPr>
          <w:b/>
          <w:spacing w:val="-2"/>
          <w:sz w:val="24"/>
        </w:rPr>
        <w:t xml:space="preserve"> Программа</w:t>
      </w:r>
    </w:p>
    <w:p w:rsidR="00987D01" w:rsidRDefault="00046F14">
      <w:pPr>
        <w:pStyle w:val="a3"/>
        <w:spacing w:before="272"/>
        <w:ind w:right="847" w:firstLine="708"/>
      </w:pPr>
      <w: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987D01" w:rsidRDefault="00046F14">
      <w:pPr>
        <w:pStyle w:val="a3"/>
        <w:ind w:right="850" w:firstLine="708"/>
      </w:pPr>
      <w:r>
        <w:t>Формирование негативного отношения к таким</w:t>
      </w:r>
      <w:r>
        <w:rPr>
          <w:spacing w:val="40"/>
        </w:rPr>
        <w:t xml:space="preserve"> </w:t>
      </w:r>
      <w:r>
        <w:t>опасным явлениям в обществе,</w:t>
      </w:r>
      <w:r>
        <w:rPr>
          <w:spacing w:val="80"/>
        </w:rPr>
        <w:t xml:space="preserve"> </w:t>
      </w:r>
      <w:r>
        <w:t>как экстремизм и терроризм, является комплексной задачей, требующей скоординированных усилий органов государственной власти всех уровней</w:t>
      </w:r>
      <w:r>
        <w:rPr>
          <w:spacing w:val="40"/>
        </w:rPr>
        <w:t xml:space="preserve"> </w:t>
      </w:r>
      <w:r>
        <w:t>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987D01" w:rsidRDefault="00046F14">
      <w:pPr>
        <w:pStyle w:val="a3"/>
        <w:ind w:right="847" w:firstLine="708"/>
      </w:pPr>
      <w:r>
        <w:t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 для нашего многонационального села.</w:t>
      </w:r>
      <w:r>
        <w:rPr>
          <w:spacing w:val="40"/>
        </w:rPr>
        <w:t xml:space="preserve"> </w:t>
      </w:r>
      <w:r>
        <w:t>Поэтому в школе возникла необходимость подготовки программы по профилактике экстремистской и террористической деятельности</w:t>
      </w:r>
      <w:r>
        <w:rPr>
          <w:spacing w:val="40"/>
        </w:rPr>
        <w:t xml:space="preserve"> </w:t>
      </w:r>
      <w:r>
        <w:t>и последующей её реализации.</w:t>
      </w:r>
    </w:p>
    <w:p w:rsidR="00987D01" w:rsidRDefault="00046F14">
      <w:pPr>
        <w:pStyle w:val="a3"/>
        <w:ind w:right="846" w:firstLine="708"/>
      </w:pPr>
      <w:r>
        <w:t>Программа направлена на укрепление в</w:t>
      </w:r>
      <w:r>
        <w:rPr>
          <w:spacing w:val="80"/>
        </w:rPr>
        <w:t xml:space="preserve"> </w:t>
      </w:r>
      <w:r>
        <w:t>школе толерантной среды на</w:t>
      </w:r>
      <w:r>
        <w:rPr>
          <w:spacing w:val="-2"/>
        </w:rPr>
        <w:t xml:space="preserve"> </w:t>
      </w:r>
      <w:r>
        <w:t>основе принципов мультикультурализма,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 школы.</w:t>
      </w:r>
      <w:r>
        <w:rPr>
          <w:spacing w:val="-2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t>меры,</w:t>
      </w:r>
      <w:r>
        <w:rPr>
          <w:spacing w:val="-3"/>
        </w:rPr>
        <w:t xml:space="preserve"> </w:t>
      </w:r>
      <w:r>
        <w:t>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987D01" w:rsidRDefault="00046F14">
      <w:pPr>
        <w:pStyle w:val="a3"/>
        <w:ind w:right="848" w:firstLine="708"/>
      </w:pPr>
      <w: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</w:t>
      </w:r>
      <w:r>
        <w:rPr>
          <w:spacing w:val="-1"/>
        </w:rPr>
        <w:t xml:space="preserve"> </w:t>
      </w:r>
      <w:r>
        <w:t>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</w:t>
      </w:r>
      <w:r>
        <w:rPr>
          <w:spacing w:val="40"/>
        </w:rPr>
        <w:t xml:space="preserve"> </w:t>
      </w:r>
      <w:r>
        <w:t>общества могут содействовать созданию подлинно толерантной атмосферы нашей школы.</w:t>
      </w:r>
    </w:p>
    <w:p w:rsidR="00987D01" w:rsidRDefault="00046F14">
      <w:pPr>
        <w:pStyle w:val="a3"/>
        <w:ind w:right="854" w:firstLine="708"/>
      </w:pPr>
      <w: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987D01" w:rsidRDefault="00046F14">
      <w:pPr>
        <w:pStyle w:val="a3"/>
        <w:ind w:right="852" w:firstLine="708"/>
      </w:pPr>
      <w:r>
        <w:t>Приоритетное внимание уделяется вопросам повышения уровня подготовки обучающихся в области межкультурной коммуникации.</w:t>
      </w:r>
      <w:r>
        <w:rPr>
          <w:spacing w:val="40"/>
        </w:rPr>
        <w:t xml:space="preserve"> </w:t>
      </w:r>
      <w:r>
        <w:t>Особое место в работе в данной сфере занимает профилактическая и пропагандистская работа, ориентированная на формирование компетентных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вопросах</w:t>
      </w:r>
      <w:r>
        <w:rPr>
          <w:spacing w:val="76"/>
        </w:rPr>
        <w:t xml:space="preserve"> </w:t>
      </w:r>
      <w:r>
        <w:t>межкультурных</w:t>
      </w:r>
      <w:r>
        <w:rPr>
          <w:spacing w:val="75"/>
        </w:rPr>
        <w:t xml:space="preserve"> </w:t>
      </w:r>
      <w:r>
        <w:t>отношений</w:t>
      </w:r>
      <w:r>
        <w:rPr>
          <w:spacing w:val="74"/>
        </w:rPr>
        <w:t xml:space="preserve"> </w:t>
      </w:r>
      <w:r>
        <w:t>личностей,</w:t>
      </w:r>
      <w:r>
        <w:rPr>
          <w:spacing w:val="71"/>
        </w:rPr>
        <w:t xml:space="preserve"> </w:t>
      </w:r>
      <w:r>
        <w:t>открытых</w:t>
      </w:r>
      <w:r>
        <w:rPr>
          <w:spacing w:val="76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восприятию</w:t>
      </w:r>
    </w:p>
    <w:p w:rsidR="00987D01" w:rsidRDefault="00046F14">
      <w:pPr>
        <w:pStyle w:val="a3"/>
        <w:ind w:right="856"/>
      </w:pPr>
      <w:r>
        <w:t>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987D01" w:rsidRDefault="00046F14">
      <w:pPr>
        <w:pStyle w:val="a3"/>
        <w:ind w:right="847" w:firstLine="708"/>
      </w:pPr>
      <w: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</w:t>
      </w:r>
    </w:p>
    <w:p w:rsidR="00987D01" w:rsidRDefault="00987D01">
      <w:pPr>
        <w:pStyle w:val="a3"/>
        <w:sectPr w:rsidR="00987D01">
          <w:pgSz w:w="11910" w:h="16840"/>
          <w:pgMar w:top="760" w:right="0" w:bottom="280" w:left="566" w:header="720" w:footer="720" w:gutter="0"/>
          <w:cols w:space="720"/>
        </w:sectPr>
      </w:pPr>
    </w:p>
    <w:p w:rsidR="00987D01" w:rsidRDefault="00046F14">
      <w:pPr>
        <w:pStyle w:val="a3"/>
        <w:spacing w:before="65"/>
        <w:ind w:right="847"/>
      </w:pPr>
      <w:r>
        <w:lastRenderedPageBreak/>
        <w:t>мер, реализация которых могла бы эффективно формировать у школьников основы толерантного мировоззрения.</w:t>
      </w:r>
    </w:p>
    <w:p w:rsidR="00987D01" w:rsidRDefault="00046F14">
      <w:pPr>
        <w:pStyle w:val="a3"/>
        <w:ind w:right="844" w:firstLine="708"/>
      </w:pPr>
      <w: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987D01" w:rsidRDefault="00046F14">
      <w:pPr>
        <w:pStyle w:val="a3"/>
        <w:spacing w:before="1"/>
        <w:ind w:right="850" w:firstLine="708"/>
      </w:pPr>
      <w:r>
        <w:rPr>
          <w:b/>
        </w:rPr>
        <w:t xml:space="preserve">Цель программы - </w:t>
      </w:r>
      <w: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общероссийской</w:t>
      </w:r>
      <w:r>
        <w:rPr>
          <w:spacing w:val="-1"/>
        </w:rPr>
        <w:t xml:space="preserve"> </w:t>
      </w:r>
      <w:r>
        <w:t>гражданской идентичности и культурного самосознания, принципов соблюдения прав и свобод человека.</w:t>
      </w:r>
    </w:p>
    <w:p w:rsidR="00987D01" w:rsidRDefault="00046F14">
      <w:pPr>
        <w:pStyle w:val="1"/>
        <w:spacing w:before="2" w:line="275" w:lineRule="exact"/>
        <w:ind w:left="1275"/>
        <w:jc w:val="both"/>
      </w:pPr>
      <w:r>
        <w:t xml:space="preserve">Задачи </w:t>
      </w:r>
      <w:r>
        <w:rPr>
          <w:spacing w:val="-2"/>
        </w:rPr>
        <w:t>программы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</w:tabs>
        <w:spacing w:line="293" w:lineRule="exact"/>
        <w:ind w:left="1274" w:hanging="347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согласия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  <w:tab w:val="left" w:pos="1287"/>
        </w:tabs>
        <w:spacing w:before="4" w:line="237" w:lineRule="auto"/>
        <w:ind w:right="846" w:hanging="360"/>
        <w:rPr>
          <w:sz w:val="24"/>
        </w:rPr>
      </w:pPr>
      <w:r>
        <w:rPr>
          <w:sz w:val="24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  <w:tab w:val="left" w:pos="1287"/>
        </w:tabs>
        <w:spacing w:before="4" w:line="237" w:lineRule="auto"/>
        <w:ind w:right="851" w:hanging="360"/>
        <w:rPr>
          <w:sz w:val="24"/>
        </w:rPr>
      </w:pPr>
      <w:r>
        <w:rPr>
          <w:sz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  <w:tab w:val="left" w:pos="1287"/>
        </w:tabs>
        <w:spacing w:before="8" w:line="237" w:lineRule="auto"/>
        <w:ind w:right="849" w:hanging="360"/>
        <w:rPr>
          <w:sz w:val="24"/>
        </w:rPr>
      </w:pPr>
      <w:r>
        <w:rPr>
          <w:sz w:val="24"/>
        </w:rPr>
        <w:t>общественное осуждение и пресечение на основе действующего 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любых проявлений дискриминации, насилия, расизма и экстремизма на национальной и конфессиональной почве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  <w:tab w:val="left" w:pos="1287"/>
        </w:tabs>
        <w:spacing w:before="8" w:line="237" w:lineRule="auto"/>
        <w:ind w:right="850" w:hanging="360"/>
        <w:rPr>
          <w:sz w:val="24"/>
        </w:rPr>
      </w:pPr>
      <w:r>
        <w:rPr>
          <w:sz w:val="24"/>
        </w:rPr>
        <w:t xml:space="preserve">повышение уровня межведомственного взаимодействия по профилактике терроризма и </w:t>
      </w:r>
      <w:r>
        <w:rPr>
          <w:spacing w:val="-2"/>
          <w:sz w:val="24"/>
        </w:rPr>
        <w:t>экстремизма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  <w:tab w:val="left" w:pos="1287"/>
        </w:tabs>
        <w:spacing w:before="2"/>
        <w:ind w:right="845" w:hanging="360"/>
        <w:rPr>
          <w:sz w:val="24"/>
        </w:rPr>
      </w:pPr>
      <w:r>
        <w:rPr>
          <w:sz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</w:t>
      </w:r>
      <w:r>
        <w:rPr>
          <w:spacing w:val="-4"/>
          <w:sz w:val="24"/>
        </w:rPr>
        <w:t>среде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  <w:tab w:val="left" w:pos="1287"/>
        </w:tabs>
        <w:ind w:right="852" w:hanging="360"/>
        <w:rPr>
          <w:sz w:val="24"/>
        </w:rPr>
      </w:pPr>
      <w:r>
        <w:rPr>
          <w:sz w:val="24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987D01" w:rsidRDefault="00046F14">
      <w:pPr>
        <w:pStyle w:val="a4"/>
        <w:numPr>
          <w:ilvl w:val="0"/>
          <w:numId w:val="4"/>
        </w:numPr>
        <w:tabs>
          <w:tab w:val="left" w:pos="1274"/>
        </w:tabs>
        <w:spacing w:before="3"/>
        <w:ind w:left="1274" w:hanging="347"/>
        <w:rPr>
          <w:sz w:val="24"/>
        </w:rPr>
      </w:pPr>
      <w:r>
        <w:rPr>
          <w:sz w:val="24"/>
        </w:rPr>
        <w:t>повышение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 w:rsidR="00F45BB1"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время</w:t>
      </w:r>
    </w:p>
    <w:p w:rsidR="00987D01" w:rsidRDefault="00987D01">
      <w:pPr>
        <w:pStyle w:val="a3"/>
        <w:spacing w:before="1"/>
        <w:ind w:left="0"/>
        <w:jc w:val="left"/>
      </w:pPr>
    </w:p>
    <w:p w:rsidR="00987D01" w:rsidRDefault="00046F14">
      <w:pPr>
        <w:pStyle w:val="1"/>
        <w:spacing w:line="275" w:lineRule="exact"/>
        <w:ind w:left="1275"/>
        <w:jc w:val="left"/>
      </w:pPr>
      <w:r>
        <w:t>Основными</w:t>
      </w:r>
      <w:r>
        <w:rPr>
          <w:spacing w:val="-8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987D01" w:rsidRDefault="00046F14">
      <w:pPr>
        <w:pStyle w:val="a4"/>
        <w:numPr>
          <w:ilvl w:val="0"/>
          <w:numId w:val="3"/>
        </w:numPr>
        <w:tabs>
          <w:tab w:val="left" w:pos="927"/>
        </w:tabs>
        <w:spacing w:line="273" w:lineRule="auto"/>
        <w:ind w:right="85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толерантности, укреплению толерантности и профилактике экстремизма и терроризма;</w:t>
      </w:r>
    </w:p>
    <w:p w:rsidR="00987D01" w:rsidRDefault="00046F14">
      <w:pPr>
        <w:pStyle w:val="a4"/>
        <w:numPr>
          <w:ilvl w:val="0"/>
          <w:numId w:val="3"/>
        </w:numPr>
        <w:tabs>
          <w:tab w:val="left" w:pos="927"/>
        </w:tabs>
        <w:spacing w:before="2" w:line="273" w:lineRule="auto"/>
        <w:ind w:right="85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культуры, ценностей и традиций народов России и мира;</w:t>
      </w:r>
    </w:p>
    <w:p w:rsidR="00987D01" w:rsidRDefault="00046F14">
      <w:pPr>
        <w:pStyle w:val="a4"/>
        <w:numPr>
          <w:ilvl w:val="0"/>
          <w:numId w:val="3"/>
        </w:numPr>
        <w:tabs>
          <w:tab w:val="left" w:pos="927"/>
        </w:tabs>
        <w:spacing w:line="273" w:lineRule="auto"/>
        <w:ind w:right="85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80"/>
          <w:sz w:val="24"/>
        </w:rPr>
        <w:t xml:space="preserve"> </w:t>
      </w:r>
      <w:r>
        <w:rPr>
          <w:sz w:val="24"/>
        </w:rPr>
        <w:t>акций</w:t>
      </w:r>
      <w:r>
        <w:rPr>
          <w:spacing w:val="80"/>
          <w:sz w:val="24"/>
        </w:rPr>
        <w:t xml:space="preserve"> </w:t>
      </w:r>
      <w:r>
        <w:rPr>
          <w:sz w:val="24"/>
        </w:rPr>
        <w:t>в школе, участие в районных и городских мероприятиях и акциях;</w:t>
      </w:r>
    </w:p>
    <w:p w:rsidR="00987D01" w:rsidRDefault="00046F14">
      <w:pPr>
        <w:pStyle w:val="a4"/>
        <w:numPr>
          <w:ilvl w:val="0"/>
          <w:numId w:val="3"/>
        </w:numPr>
        <w:tabs>
          <w:tab w:val="left" w:pos="927"/>
        </w:tabs>
        <w:spacing w:before="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987D01" w:rsidRDefault="00987D01">
      <w:pPr>
        <w:pStyle w:val="a3"/>
        <w:spacing w:before="83"/>
        <w:ind w:left="0"/>
        <w:jc w:val="left"/>
      </w:pPr>
    </w:p>
    <w:p w:rsidR="00987D01" w:rsidRDefault="00046F14">
      <w:pPr>
        <w:pStyle w:val="1"/>
        <w:spacing w:before="1"/>
        <w:ind w:left="3361" w:right="2798" w:hanging="207"/>
        <w:jc w:val="left"/>
      </w:pPr>
      <w:r>
        <w:t>Механизм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целевой</w:t>
      </w:r>
      <w:r>
        <w:rPr>
          <w:spacing w:val="-11"/>
        </w:rPr>
        <w:t xml:space="preserve"> </w:t>
      </w:r>
      <w:r>
        <w:t>Программы Сроки и этапы реализации Программы</w:t>
      </w:r>
    </w:p>
    <w:p w:rsidR="00595F65" w:rsidRDefault="00595F65">
      <w:pPr>
        <w:pStyle w:val="a3"/>
        <w:spacing w:line="274" w:lineRule="exact"/>
        <w:ind w:left="1275"/>
        <w:jc w:val="left"/>
      </w:pPr>
    </w:p>
    <w:p w:rsidR="00987D01" w:rsidRDefault="00046F14">
      <w:pPr>
        <w:pStyle w:val="a3"/>
        <w:spacing w:line="274" w:lineRule="exact"/>
        <w:ind w:left="1275"/>
        <w:jc w:val="left"/>
        <w:rPr>
          <w:spacing w:val="-4"/>
        </w:rPr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2025-20</w:t>
      </w:r>
      <w:r w:rsidR="00F45BB1">
        <w:t>30</w:t>
      </w:r>
      <w:r>
        <w:rPr>
          <w:spacing w:val="-2"/>
        </w:rPr>
        <w:t xml:space="preserve"> </w:t>
      </w:r>
      <w:r>
        <w:rPr>
          <w:spacing w:val="-4"/>
        </w:rPr>
        <w:t>гг.:</w:t>
      </w:r>
    </w:p>
    <w:p w:rsidR="00D947B5" w:rsidRDefault="00D947B5">
      <w:pPr>
        <w:pStyle w:val="a3"/>
        <w:spacing w:line="274" w:lineRule="exact"/>
        <w:ind w:left="1275"/>
        <w:jc w:val="left"/>
      </w:pPr>
      <w:r>
        <w:rPr>
          <w:spacing w:val="-4"/>
        </w:rPr>
        <w:t>Ежегодно:</w:t>
      </w:r>
    </w:p>
    <w:p w:rsidR="00987D01" w:rsidRDefault="00046F14">
      <w:pPr>
        <w:pStyle w:val="1"/>
        <w:spacing w:before="48"/>
        <w:ind w:left="1275"/>
        <w:jc w:val="left"/>
      </w:pPr>
      <w:r>
        <w:t>I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(сентябрь-октябрь</w:t>
      </w:r>
      <w:r>
        <w:rPr>
          <w:spacing w:val="-2"/>
        </w:rPr>
        <w:t>)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991"/>
          <w:tab w:val="left" w:pos="2455"/>
          <w:tab w:val="left" w:pos="4753"/>
          <w:tab w:val="left" w:pos="7336"/>
          <w:tab w:val="left" w:pos="7809"/>
          <w:tab w:val="left" w:pos="9900"/>
        </w:tabs>
        <w:spacing w:before="36" w:line="276" w:lineRule="auto"/>
        <w:ind w:right="851" w:firstLine="0"/>
        <w:jc w:val="left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методологических,</w:t>
      </w:r>
      <w:r>
        <w:rPr>
          <w:sz w:val="24"/>
        </w:rPr>
        <w:tab/>
      </w:r>
      <w:r>
        <w:rPr>
          <w:spacing w:val="-2"/>
          <w:sz w:val="24"/>
        </w:rPr>
        <w:t>научно-методических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технологических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конструктивного взаимодействия;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850"/>
          <w:tab w:val="left" w:pos="2286"/>
          <w:tab w:val="left" w:pos="3658"/>
          <w:tab w:val="left" w:pos="5018"/>
          <w:tab w:val="left" w:pos="5351"/>
          <w:tab w:val="left" w:pos="6469"/>
          <w:tab w:val="left" w:pos="7536"/>
          <w:tab w:val="left" w:pos="8685"/>
          <w:tab w:val="left" w:pos="9090"/>
        </w:tabs>
        <w:spacing w:line="278" w:lineRule="auto"/>
        <w:ind w:right="855" w:firstLine="0"/>
        <w:jc w:val="left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выполнением </w:t>
      </w:r>
      <w:r>
        <w:rPr>
          <w:sz w:val="24"/>
        </w:rPr>
        <w:t>её мероприятий;</w:t>
      </w:r>
    </w:p>
    <w:p w:rsidR="00987D01" w:rsidRDefault="00987D01">
      <w:pPr>
        <w:pStyle w:val="a4"/>
        <w:spacing w:line="278" w:lineRule="auto"/>
        <w:jc w:val="left"/>
        <w:rPr>
          <w:sz w:val="24"/>
        </w:rPr>
        <w:sectPr w:rsidR="00987D01">
          <w:pgSz w:w="11910" w:h="16840"/>
          <w:pgMar w:top="760" w:right="0" w:bottom="280" w:left="566" w:header="720" w:footer="720" w:gutter="0"/>
          <w:cols w:space="720"/>
        </w:sectPr>
      </w:pPr>
    </w:p>
    <w:p w:rsidR="00987D01" w:rsidRDefault="00046F14">
      <w:pPr>
        <w:pStyle w:val="a4"/>
        <w:numPr>
          <w:ilvl w:val="0"/>
          <w:numId w:val="2"/>
        </w:numPr>
        <w:tabs>
          <w:tab w:val="left" w:pos="863"/>
        </w:tabs>
        <w:spacing w:before="68" w:line="276" w:lineRule="auto"/>
        <w:ind w:right="848" w:firstLine="0"/>
        <w:rPr>
          <w:sz w:val="24"/>
        </w:rPr>
      </w:pPr>
      <w:r>
        <w:rPr>
          <w:spacing w:val="40"/>
          <w:sz w:val="24"/>
        </w:rPr>
        <w:lastRenderedPageBreak/>
        <w:t xml:space="preserve"> 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 </w:t>
      </w:r>
      <w:r>
        <w:rPr>
          <w:sz w:val="24"/>
        </w:rPr>
        <w:t>о</w:t>
      </w:r>
      <w:r>
        <w:rPr>
          <w:spacing w:val="40"/>
          <w:sz w:val="24"/>
        </w:rPr>
        <w:t xml:space="preserve">  </w:t>
      </w:r>
      <w:r>
        <w:rPr>
          <w:sz w:val="24"/>
        </w:rPr>
        <w:t>целях,</w:t>
      </w:r>
      <w:r>
        <w:rPr>
          <w:spacing w:val="40"/>
          <w:sz w:val="24"/>
        </w:rPr>
        <w:t xml:space="preserve">  </w:t>
      </w:r>
      <w:r>
        <w:rPr>
          <w:sz w:val="24"/>
        </w:rPr>
        <w:t>задачах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 программы через общешкольную конференцию,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педагогический совет, родительский комитет, органы ученического самоуправления;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33"/>
        </w:tabs>
        <w:spacing w:line="276" w:lineRule="auto"/>
        <w:ind w:right="852" w:firstLine="0"/>
        <w:rPr>
          <w:sz w:val="24"/>
        </w:rPr>
      </w:pPr>
      <w:r>
        <w:rPr>
          <w:sz w:val="24"/>
        </w:rPr>
        <w:t>привлечение внимания к целям, задачам и содержанию программы представителей органов 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культуры, организаций;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эффективности.</w:t>
      </w:r>
    </w:p>
    <w:p w:rsidR="00987D01" w:rsidRDefault="00046F14">
      <w:pPr>
        <w:pStyle w:val="1"/>
        <w:spacing w:before="45"/>
        <w:ind w:left="1275"/>
        <w:jc w:val="both"/>
      </w:pPr>
      <w:r>
        <w:t>II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(учебный</w:t>
      </w:r>
      <w:r>
        <w:rPr>
          <w:spacing w:val="-2"/>
        </w:rPr>
        <w:t xml:space="preserve"> </w:t>
      </w:r>
      <w:r>
        <w:rPr>
          <w:spacing w:val="-4"/>
        </w:rPr>
        <w:t>год)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859"/>
          <w:tab w:val="left" w:pos="2224"/>
          <w:tab w:val="left" w:pos="3301"/>
          <w:tab w:val="left" w:pos="4862"/>
          <w:tab w:val="left" w:pos="5322"/>
          <w:tab w:val="left" w:pos="6977"/>
          <w:tab w:val="left" w:pos="8893"/>
        </w:tabs>
        <w:spacing w:before="36" w:line="278" w:lineRule="auto"/>
        <w:ind w:right="849" w:firstLine="0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гармонизации</w:t>
      </w:r>
      <w:r>
        <w:rPr>
          <w:sz w:val="24"/>
        </w:rPr>
        <w:tab/>
      </w:r>
      <w:r>
        <w:rPr>
          <w:spacing w:val="-2"/>
          <w:sz w:val="24"/>
        </w:rPr>
        <w:t>межкультурных,</w:t>
      </w:r>
      <w:r>
        <w:rPr>
          <w:sz w:val="24"/>
        </w:rPr>
        <w:tab/>
      </w:r>
      <w:r>
        <w:rPr>
          <w:spacing w:val="-2"/>
          <w:sz w:val="24"/>
        </w:rPr>
        <w:t xml:space="preserve">межэтнических </w:t>
      </w:r>
      <w:r>
        <w:rPr>
          <w:sz w:val="24"/>
        </w:rPr>
        <w:t>и межконфессиональных взаимодействий;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04"/>
        </w:tabs>
        <w:spacing w:line="272" w:lineRule="exact"/>
        <w:ind w:left="704" w:hanging="138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04"/>
        </w:tabs>
        <w:spacing w:before="40"/>
        <w:ind w:left="704" w:hanging="13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04"/>
        </w:tabs>
        <w:spacing w:before="41"/>
        <w:ind w:left="704" w:hanging="138"/>
        <w:jc w:val="left"/>
        <w:rPr>
          <w:sz w:val="24"/>
        </w:rPr>
      </w:pP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987D01" w:rsidRDefault="00046F14">
      <w:pPr>
        <w:pStyle w:val="a3"/>
        <w:spacing w:before="44" w:line="276" w:lineRule="auto"/>
        <w:ind w:right="854" w:firstLine="566"/>
      </w:pPr>
      <w: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987D01" w:rsidRDefault="00987D01">
      <w:pPr>
        <w:pStyle w:val="a3"/>
        <w:spacing w:before="43"/>
        <w:ind w:left="0"/>
        <w:jc w:val="left"/>
      </w:pPr>
    </w:p>
    <w:p w:rsidR="00987D01" w:rsidRDefault="00046F14">
      <w:pPr>
        <w:pStyle w:val="1"/>
        <w:spacing w:line="275" w:lineRule="exact"/>
        <w:ind w:left="3488"/>
        <w:jc w:val="both"/>
      </w:pPr>
      <w:r>
        <w:t>Основные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925"/>
        </w:tabs>
        <w:spacing w:line="276" w:lineRule="auto"/>
        <w:ind w:right="858" w:firstLine="0"/>
        <w:rPr>
          <w:sz w:val="24"/>
        </w:rPr>
      </w:pPr>
      <w:r>
        <w:rPr>
          <w:sz w:val="24"/>
        </w:rPr>
        <w:t>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38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последовательное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07"/>
        </w:tabs>
        <w:spacing w:before="40"/>
        <w:ind w:left="707" w:hanging="141"/>
        <w:rPr>
          <w:sz w:val="24"/>
        </w:rPr>
      </w:pPr>
      <w:r>
        <w:rPr>
          <w:sz w:val="24"/>
        </w:rPr>
        <w:t>утверждение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многокультурности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многоукладности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55"/>
        </w:tabs>
        <w:spacing w:before="43" w:line="276" w:lineRule="auto"/>
        <w:ind w:right="856" w:firstLine="0"/>
        <w:rPr>
          <w:sz w:val="24"/>
        </w:rPr>
      </w:pPr>
      <w:r>
        <w:rPr>
          <w:sz w:val="24"/>
        </w:rPr>
        <w:t xml:space="preserve"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</w:t>
      </w:r>
      <w:r>
        <w:rPr>
          <w:spacing w:val="-2"/>
          <w:sz w:val="24"/>
        </w:rPr>
        <w:t>подростками;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95"/>
        </w:tabs>
        <w:spacing w:line="276" w:lineRule="auto"/>
        <w:ind w:right="854" w:firstLine="0"/>
        <w:rPr>
          <w:sz w:val="24"/>
        </w:rPr>
      </w:pPr>
      <w:r>
        <w:rPr>
          <w:sz w:val="24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55"/>
        </w:tabs>
        <w:spacing w:line="276" w:lineRule="auto"/>
        <w:ind w:right="860" w:firstLine="0"/>
        <w:jc w:val="left"/>
        <w:rPr>
          <w:sz w:val="24"/>
        </w:rPr>
      </w:pPr>
      <w:r>
        <w:rPr>
          <w:sz w:val="24"/>
        </w:rPr>
        <w:t>пресечение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школе;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38"/>
        </w:tabs>
        <w:spacing w:line="278" w:lineRule="auto"/>
        <w:ind w:right="855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с теми,</w:t>
      </w:r>
      <w:r>
        <w:rPr>
          <w:spacing w:val="29"/>
          <w:sz w:val="24"/>
        </w:rPr>
        <w:t xml:space="preserve"> </w:t>
      </w:r>
      <w:r>
        <w:rPr>
          <w:sz w:val="24"/>
        </w:rPr>
        <w:t>кто вовлечен</w:t>
      </w:r>
      <w:r>
        <w:rPr>
          <w:spacing w:val="30"/>
          <w:sz w:val="24"/>
        </w:rPr>
        <w:t xml:space="preserve"> </w:t>
      </w:r>
      <w:r>
        <w:rPr>
          <w:sz w:val="24"/>
        </w:rPr>
        <w:t>в деятельность подобных групп</w:t>
      </w:r>
      <w:r>
        <w:rPr>
          <w:spacing w:val="30"/>
          <w:sz w:val="24"/>
        </w:rPr>
        <w:t xml:space="preserve"> </w:t>
      </w:r>
      <w:r>
        <w:rPr>
          <w:sz w:val="24"/>
        </w:rPr>
        <w:t>или разделяет подобные взгляды;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50"/>
        </w:tabs>
        <w:spacing w:line="276" w:lineRule="auto"/>
        <w:ind w:right="853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экскурсионно-туристической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их знаний о стране и ее народах;</w:t>
      </w:r>
    </w:p>
    <w:p w:rsidR="00987D01" w:rsidRDefault="00046F14">
      <w:pPr>
        <w:pStyle w:val="a4"/>
        <w:numPr>
          <w:ilvl w:val="0"/>
          <w:numId w:val="2"/>
        </w:numPr>
        <w:tabs>
          <w:tab w:val="left" w:pos="783"/>
        </w:tabs>
        <w:spacing w:line="276" w:lineRule="auto"/>
        <w:ind w:right="852" w:firstLine="0"/>
        <w:rPr>
          <w:sz w:val="24"/>
        </w:rPr>
      </w:pPr>
      <w:r>
        <w:rPr>
          <w:sz w:val="24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987D01" w:rsidRDefault="00987D01">
      <w:pPr>
        <w:pStyle w:val="a4"/>
        <w:spacing w:line="276" w:lineRule="auto"/>
        <w:rPr>
          <w:sz w:val="24"/>
        </w:rPr>
        <w:sectPr w:rsidR="00987D01">
          <w:pgSz w:w="11910" w:h="16840"/>
          <w:pgMar w:top="76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636"/>
        <w:gridCol w:w="245"/>
        <w:gridCol w:w="236"/>
        <w:gridCol w:w="3079"/>
        <w:gridCol w:w="3378"/>
        <w:gridCol w:w="767"/>
      </w:tblGrid>
      <w:tr w:rsidR="00987D01">
        <w:trPr>
          <w:trHeight w:val="676"/>
        </w:trPr>
        <w:tc>
          <w:tcPr>
            <w:tcW w:w="725" w:type="dxa"/>
          </w:tcPr>
          <w:p w:rsidR="00987D01" w:rsidRDefault="00046F14">
            <w:pPr>
              <w:pStyle w:val="TableParagraph"/>
              <w:spacing w:line="240" w:lineRule="auto"/>
              <w:ind w:left="107" w:right="27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145" w:type="dxa"/>
            <w:gridSpan w:val="2"/>
          </w:tcPr>
          <w:p w:rsidR="00987D01" w:rsidRDefault="00046F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987D01">
        <w:trPr>
          <w:trHeight w:val="871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tabs>
                <w:tab w:val="left" w:pos="1535"/>
                <w:tab w:val="left" w:pos="1966"/>
                <w:tab w:val="left" w:pos="37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программы по воспитанию толерантности</w:t>
            </w:r>
          </w:p>
        </w:tc>
        <w:tc>
          <w:tcPr>
            <w:tcW w:w="3378" w:type="dxa"/>
            <w:tcBorders>
              <w:right w:val="nil"/>
            </w:tcBorders>
          </w:tcPr>
          <w:p w:rsidR="00987D01" w:rsidRDefault="00046F14">
            <w:pPr>
              <w:pStyle w:val="TableParagraph"/>
              <w:tabs>
                <w:tab w:val="left" w:pos="1667"/>
                <w:tab w:val="left" w:pos="1895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программами воспитанию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толерантности </w:t>
            </w:r>
            <w:r>
              <w:rPr>
                <w:sz w:val="24"/>
              </w:rPr>
              <w:t>классных коллективов</w:t>
            </w:r>
          </w:p>
        </w:tc>
        <w:tc>
          <w:tcPr>
            <w:tcW w:w="767" w:type="dxa"/>
            <w:tcBorders>
              <w:left w:val="nil"/>
            </w:tcBorders>
          </w:tcPr>
          <w:p w:rsidR="00987D01" w:rsidRDefault="00046F14">
            <w:pPr>
              <w:pStyle w:val="TableParagraph"/>
              <w:spacing w:line="240" w:lineRule="auto"/>
              <w:ind w:left="106" w:right="94" w:firstLine="3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987D01">
        <w:trPr>
          <w:trHeight w:val="1405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4145" w:type="dxa"/>
            <w:gridSpan w:val="2"/>
            <w:vMerge w:val="restart"/>
          </w:tcPr>
          <w:p w:rsidR="00987D01" w:rsidRDefault="00046F14">
            <w:pPr>
              <w:pStyle w:val="TableParagraph"/>
              <w:tabs>
                <w:tab w:val="left" w:pos="3305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охвата обучающихся </w:t>
            </w:r>
            <w:r>
              <w:rPr>
                <w:spacing w:val="-2"/>
                <w:sz w:val="24"/>
              </w:rPr>
              <w:t>мероприятиями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данной </w:t>
            </w:r>
            <w:r>
              <w:rPr>
                <w:sz w:val="24"/>
              </w:rPr>
              <w:t>направленности до 100%</w:t>
            </w:r>
          </w:p>
        </w:tc>
      </w:tr>
      <w:tr w:rsidR="00987D01">
        <w:trPr>
          <w:trHeight w:val="1106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 w:rsidP="00F45BB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профилактических мероприятий по предупреждению фактов националистического 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(диспуты,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987D01" w:rsidRDefault="00987D01">
            <w:pPr>
              <w:rPr>
                <w:sz w:val="2"/>
                <w:szCs w:val="2"/>
              </w:rPr>
            </w:pPr>
          </w:p>
        </w:tc>
      </w:tr>
      <w:tr w:rsidR="00987D01">
        <w:trPr>
          <w:trHeight w:val="1103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социологического исследования оценки уровня социально-политической толерантности молодежной среды в школе</w:t>
            </w:r>
          </w:p>
        </w:tc>
        <w:tc>
          <w:tcPr>
            <w:tcW w:w="4145" w:type="dxa"/>
            <w:gridSpan w:val="2"/>
          </w:tcPr>
          <w:p w:rsidR="00987D01" w:rsidRDefault="00046F14">
            <w:pPr>
              <w:pStyle w:val="TableParagraph"/>
              <w:tabs>
                <w:tab w:val="left" w:pos="1706"/>
                <w:tab w:val="left" w:pos="2748"/>
                <w:tab w:val="left" w:pos="2896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культурно-досуговых,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спортивных,</w:t>
            </w:r>
          </w:p>
          <w:p w:rsidR="00987D01" w:rsidRDefault="00046F14">
            <w:pPr>
              <w:pStyle w:val="TableParagraph"/>
              <w:tabs>
                <w:tab w:val="left" w:pos="2630"/>
              </w:tabs>
              <w:spacing w:line="270" w:lineRule="atLeast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методические разработки</w:t>
            </w:r>
          </w:p>
        </w:tc>
      </w:tr>
      <w:tr w:rsidR="00987D01">
        <w:trPr>
          <w:trHeight w:val="1379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spacing w:line="267" w:lineRule="exact"/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общественных воспитателей (наставников) за подростками, состоящими на профилактическом учете в </w:t>
            </w:r>
            <w:r w:rsidR="00F45BB1">
              <w:rPr>
                <w:sz w:val="24"/>
              </w:rPr>
              <w:t>П</w:t>
            </w:r>
            <w:r>
              <w:rPr>
                <w:sz w:val="24"/>
              </w:rPr>
              <w:t>ДН, склонным к противоправным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действиям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экстремистского</w:t>
            </w:r>
          </w:p>
          <w:p w:rsidR="00987D01" w:rsidRDefault="00AE04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</w:t>
            </w:r>
            <w:r w:rsidR="00046F14">
              <w:rPr>
                <w:spacing w:val="-2"/>
                <w:sz w:val="24"/>
              </w:rPr>
              <w:t>арактера</w:t>
            </w:r>
            <w:r>
              <w:rPr>
                <w:spacing w:val="-2"/>
                <w:sz w:val="24"/>
              </w:rPr>
              <w:t xml:space="preserve"> (при наличии)</w:t>
            </w:r>
          </w:p>
        </w:tc>
        <w:tc>
          <w:tcPr>
            <w:tcW w:w="4145" w:type="dxa"/>
            <w:gridSpan w:val="2"/>
          </w:tcPr>
          <w:p w:rsidR="00987D01" w:rsidRDefault="00046F14" w:rsidP="00F45BB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снижение числа подростков, стоящих на профилактическом учете в </w:t>
            </w:r>
            <w:r w:rsidR="00F45BB1">
              <w:rPr>
                <w:sz w:val="24"/>
              </w:rPr>
              <w:t>П</w:t>
            </w:r>
            <w:r>
              <w:rPr>
                <w:sz w:val="24"/>
              </w:rPr>
              <w:t>ДН</w:t>
            </w:r>
          </w:p>
        </w:tc>
      </w:tr>
      <w:tr w:rsidR="00987D01">
        <w:trPr>
          <w:trHeight w:val="827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tabs>
                <w:tab w:val="left" w:pos="1498"/>
                <w:tab w:val="left" w:pos="1889"/>
                <w:tab w:val="left" w:pos="2724"/>
                <w:tab w:val="left" w:pos="3580"/>
                <w:tab w:val="left" w:pos="4146"/>
                <w:tab w:val="left" w:pos="496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рекламы, формирующей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987D01" w:rsidRDefault="00046F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национальностей</w:t>
            </w:r>
          </w:p>
        </w:tc>
        <w:tc>
          <w:tcPr>
            <w:tcW w:w="4145" w:type="dxa"/>
            <w:gridSpan w:val="2"/>
          </w:tcPr>
          <w:p w:rsidR="00987D01" w:rsidRDefault="00AE048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046F14">
              <w:rPr>
                <w:sz w:val="24"/>
              </w:rPr>
              <w:t>оздание</w:t>
            </w:r>
            <w:r w:rsidR="00046F14">
              <w:rPr>
                <w:spacing w:val="-5"/>
                <w:sz w:val="24"/>
              </w:rPr>
              <w:t xml:space="preserve"> </w:t>
            </w:r>
            <w:r w:rsidR="00046F14">
              <w:rPr>
                <w:sz w:val="24"/>
              </w:rPr>
              <w:t>буклетов,</w:t>
            </w:r>
            <w:r w:rsidR="00046F14">
              <w:rPr>
                <w:spacing w:val="-4"/>
                <w:sz w:val="24"/>
              </w:rPr>
              <w:t xml:space="preserve"> </w:t>
            </w:r>
            <w:r w:rsidR="00046F14">
              <w:rPr>
                <w:spacing w:val="-2"/>
                <w:sz w:val="24"/>
              </w:rPr>
              <w:t>макетов</w:t>
            </w:r>
            <w:r w:rsidR="00F45BB1">
              <w:rPr>
                <w:spacing w:val="-2"/>
                <w:sz w:val="24"/>
              </w:rPr>
              <w:t>, распространение в чатах, мессенджерах, группах, сообществах</w:t>
            </w:r>
          </w:p>
        </w:tc>
      </w:tr>
      <w:tr w:rsidR="00987D01">
        <w:trPr>
          <w:trHeight w:val="828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1636" w:type="dxa"/>
            <w:tcBorders>
              <w:right w:val="nil"/>
            </w:tcBorders>
          </w:tcPr>
          <w:p w:rsidR="00987D01" w:rsidRDefault="00046F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987D01" w:rsidRDefault="00046F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приуроченных толерантности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 w:rsidR="00987D01" w:rsidRDefault="00046F14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987D01" w:rsidRDefault="00046F14">
            <w:pPr>
              <w:pStyle w:val="TableParagraph"/>
              <w:spacing w:before="268" w:line="240" w:lineRule="auto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079" w:type="dxa"/>
            <w:tcBorders>
              <w:left w:val="nil"/>
            </w:tcBorders>
          </w:tcPr>
          <w:p w:rsidR="00987D01" w:rsidRDefault="00046F14">
            <w:pPr>
              <w:pStyle w:val="TableParagraph"/>
              <w:tabs>
                <w:tab w:val="left" w:pos="1568"/>
                <w:tab w:val="left" w:pos="2542"/>
              </w:tabs>
              <w:spacing w:line="240" w:lineRule="auto"/>
              <w:ind w:left="338" w:right="93" w:hanging="3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4145" w:type="dxa"/>
            <w:gridSpan w:val="2"/>
          </w:tcPr>
          <w:p w:rsidR="00987D01" w:rsidRDefault="00046F14">
            <w:pPr>
              <w:pStyle w:val="TableParagraph"/>
              <w:tabs>
                <w:tab w:val="left" w:pos="263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  <w:p w:rsidR="00987D01" w:rsidRDefault="00046F14">
            <w:pPr>
              <w:pStyle w:val="TableParagraph"/>
              <w:tabs>
                <w:tab w:val="left" w:pos="1844"/>
                <w:tab w:val="left" w:pos="2194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приуроченных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>дню толерантности</w:t>
            </w:r>
          </w:p>
        </w:tc>
      </w:tr>
      <w:tr w:rsidR="00987D01">
        <w:trPr>
          <w:trHeight w:val="1379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видам</w:t>
            </w:r>
          </w:p>
          <w:p w:rsidR="00987D01" w:rsidRDefault="00046F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4145" w:type="dxa"/>
            <w:gridSpan w:val="2"/>
          </w:tcPr>
          <w:p w:rsidR="00987D01" w:rsidRDefault="00046F1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знаний среди обучающихся школы</w:t>
            </w:r>
          </w:p>
        </w:tc>
      </w:tr>
      <w:tr w:rsidR="00987D01">
        <w:trPr>
          <w:trHeight w:val="1932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tabs>
                <w:tab w:val="left" w:pos="2698"/>
                <w:tab w:val="left" w:pos="3651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</w:t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многообразии </w:t>
            </w:r>
            <w:r>
              <w:rPr>
                <w:sz w:val="24"/>
              </w:rPr>
              <w:t>национальных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культур,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представленных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987D01" w:rsidRDefault="00046F14" w:rsidP="00AE04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Республике</w:t>
            </w:r>
            <w:r>
              <w:rPr>
                <w:spacing w:val="-8"/>
                <w:sz w:val="24"/>
              </w:rPr>
              <w:t xml:space="preserve"> </w:t>
            </w:r>
            <w:r w:rsidR="00AE0480">
              <w:rPr>
                <w:spacing w:val="-2"/>
                <w:sz w:val="24"/>
              </w:rPr>
              <w:t>Татарстан</w:t>
            </w:r>
          </w:p>
        </w:tc>
        <w:tc>
          <w:tcPr>
            <w:tcW w:w="4145" w:type="dxa"/>
            <w:gridSpan w:val="2"/>
          </w:tcPr>
          <w:p w:rsidR="00987D01" w:rsidRDefault="00AE048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046F14">
              <w:rPr>
                <w:spacing w:val="-2"/>
                <w:sz w:val="24"/>
              </w:rPr>
              <w:t>азработки</w:t>
            </w:r>
            <w:r w:rsidR="00F45BB1">
              <w:rPr>
                <w:spacing w:val="-2"/>
                <w:sz w:val="24"/>
              </w:rPr>
              <w:t>, сценарии</w:t>
            </w:r>
          </w:p>
        </w:tc>
      </w:tr>
      <w:tr w:rsidR="00987D01">
        <w:trPr>
          <w:trHeight w:val="1105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Принятие предусмотренных законодательством мер по предотвращению проявлений экстремизма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общешкольных</w:t>
            </w:r>
          </w:p>
          <w:p w:rsidR="00987D01" w:rsidRDefault="00046F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4145" w:type="dxa"/>
            <w:gridSpan w:val="2"/>
          </w:tcPr>
          <w:p w:rsidR="00987D01" w:rsidRDefault="00046F14">
            <w:pPr>
              <w:pStyle w:val="TableParagraph"/>
              <w:tabs>
                <w:tab w:val="left" w:pos="2565"/>
              </w:tabs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правопорядка,</w:t>
            </w:r>
          </w:p>
          <w:p w:rsidR="00987D01" w:rsidRDefault="00046F14">
            <w:pPr>
              <w:pStyle w:val="TableParagraph"/>
              <w:tabs>
                <w:tab w:val="left" w:pos="2078"/>
                <w:tab w:val="left" w:pos="2416"/>
              </w:tabs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недопущение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экстремистских проявлений</w:t>
            </w:r>
            <w:r>
              <w:rPr>
                <w:sz w:val="24"/>
              </w:rPr>
              <w:tab/>
              <w:t>при проведении общешкольных мероприятий</w:t>
            </w:r>
          </w:p>
        </w:tc>
      </w:tr>
      <w:tr w:rsidR="00987D01">
        <w:trPr>
          <w:trHeight w:val="1103"/>
        </w:trPr>
        <w:tc>
          <w:tcPr>
            <w:tcW w:w="725" w:type="dxa"/>
          </w:tcPr>
          <w:p w:rsidR="00987D01" w:rsidRDefault="00987D0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987D01" w:rsidRDefault="00046F14">
            <w:pPr>
              <w:pStyle w:val="TableParagraph"/>
              <w:tabs>
                <w:tab w:val="left" w:pos="2602"/>
                <w:tab w:val="left" w:pos="4960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родительского лектория,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профилактики ксенофобии, </w:t>
            </w:r>
            <w:r>
              <w:rPr>
                <w:spacing w:val="-2"/>
                <w:sz w:val="24"/>
              </w:rPr>
              <w:t>противодействия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дискриминации</w:t>
            </w:r>
            <w:r w:rsidR="00F07834">
              <w:rPr>
                <w:spacing w:val="-2"/>
                <w:sz w:val="24"/>
              </w:rPr>
              <w:t>, терроризма и экстремизма</w:t>
            </w:r>
            <w:r w:rsidR="00F07834">
              <w:rPr>
                <w:sz w:val="24"/>
              </w:rPr>
              <w:t>.</w:t>
            </w:r>
          </w:p>
          <w:p w:rsidR="00987D01" w:rsidRDefault="00987D0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145" w:type="dxa"/>
            <w:gridSpan w:val="2"/>
          </w:tcPr>
          <w:p w:rsidR="00987D01" w:rsidRDefault="00046F14">
            <w:pPr>
              <w:pStyle w:val="TableParagraph"/>
              <w:tabs>
                <w:tab w:val="left" w:pos="1543"/>
                <w:tab w:val="left" w:pos="2747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родительской общественности</w:t>
            </w:r>
          </w:p>
        </w:tc>
      </w:tr>
      <w:tr w:rsidR="00F45BB1">
        <w:trPr>
          <w:trHeight w:val="1103"/>
        </w:trPr>
        <w:tc>
          <w:tcPr>
            <w:tcW w:w="725" w:type="dxa"/>
          </w:tcPr>
          <w:p w:rsidR="00F45BB1" w:rsidRDefault="00F45BB1" w:rsidP="00F45BB1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5196" w:type="dxa"/>
            <w:gridSpan w:val="4"/>
          </w:tcPr>
          <w:p w:rsidR="00F45BB1" w:rsidRDefault="00F45BB1" w:rsidP="00F45BB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школы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мероприятиях (конференциях, семинарах, круглых столах и иных мероприятиях), 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гармонизацию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межэтнических отношений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толерантности</w:t>
            </w:r>
          </w:p>
          <w:p w:rsidR="00F45BB1" w:rsidRDefault="00F45BB1" w:rsidP="00F45BB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4145" w:type="dxa"/>
            <w:gridSpan w:val="2"/>
          </w:tcPr>
          <w:p w:rsidR="00F45BB1" w:rsidRDefault="00F45BB1" w:rsidP="00F45B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987D01" w:rsidRDefault="00987D01">
      <w:pPr>
        <w:pStyle w:val="TableParagraph"/>
        <w:spacing w:line="240" w:lineRule="auto"/>
        <w:rPr>
          <w:sz w:val="24"/>
        </w:rPr>
        <w:sectPr w:rsidR="00987D01">
          <w:pgSz w:w="11910" w:h="16840"/>
          <w:pgMar w:top="720" w:right="0" w:bottom="280" w:left="566" w:header="720" w:footer="720" w:gutter="0"/>
          <w:cols w:space="720"/>
        </w:sectPr>
      </w:pPr>
    </w:p>
    <w:p w:rsidR="00987D01" w:rsidRDefault="00987D01">
      <w:pPr>
        <w:pStyle w:val="a3"/>
        <w:ind w:left="0"/>
        <w:jc w:val="left"/>
      </w:pPr>
    </w:p>
    <w:p w:rsidR="00987D01" w:rsidRDefault="00987D01">
      <w:pPr>
        <w:pStyle w:val="a3"/>
        <w:spacing w:before="9"/>
        <w:ind w:left="0"/>
        <w:jc w:val="left"/>
      </w:pPr>
    </w:p>
    <w:p w:rsidR="00987D01" w:rsidRDefault="00046F14">
      <w:pPr>
        <w:pStyle w:val="1"/>
        <w:spacing w:before="1"/>
        <w:ind w:left="287" w:right="569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позволит: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  <w:tab w:val="left" w:pos="2469"/>
          <w:tab w:val="left" w:pos="4107"/>
          <w:tab w:val="left" w:pos="5160"/>
          <w:tab w:val="left" w:pos="6433"/>
          <w:tab w:val="left" w:pos="8487"/>
          <w:tab w:val="left" w:pos="8846"/>
        </w:tabs>
        <w:spacing w:before="275" w:line="237" w:lineRule="auto"/>
        <w:ind w:right="850" w:firstLine="566"/>
        <w:jc w:val="left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эффективную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правовых,</w:t>
      </w:r>
      <w:r>
        <w:rPr>
          <w:sz w:val="24"/>
        </w:rPr>
        <w:tab/>
      </w:r>
      <w:r>
        <w:rPr>
          <w:spacing w:val="-2"/>
          <w:sz w:val="24"/>
        </w:rPr>
        <w:t>организационных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идеологических </w:t>
      </w:r>
      <w:r>
        <w:rPr>
          <w:sz w:val="24"/>
        </w:rPr>
        <w:t>механизмов противодействия экстремизму, этнической и религиозной нетерпимости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  <w:tab w:val="left" w:pos="2577"/>
          <w:tab w:val="left" w:pos="3668"/>
          <w:tab w:val="left" w:pos="6059"/>
          <w:tab w:val="left" w:pos="7558"/>
          <w:tab w:val="left" w:pos="9024"/>
          <w:tab w:val="left" w:pos="10355"/>
        </w:tabs>
        <w:spacing w:before="5" w:line="237" w:lineRule="auto"/>
        <w:ind w:right="854" w:firstLine="566"/>
        <w:jc w:val="left"/>
        <w:rPr>
          <w:sz w:val="24"/>
        </w:rPr>
      </w:pPr>
      <w:r>
        <w:rPr>
          <w:spacing w:val="-2"/>
          <w:sz w:val="24"/>
        </w:rPr>
        <w:t>Снизить</w:t>
      </w:r>
      <w:r>
        <w:rPr>
          <w:sz w:val="24"/>
        </w:rPr>
        <w:tab/>
      </w:r>
      <w:r>
        <w:rPr>
          <w:spacing w:val="-2"/>
          <w:sz w:val="24"/>
        </w:rPr>
        <w:t>степень</w:t>
      </w:r>
      <w:r>
        <w:rPr>
          <w:sz w:val="24"/>
        </w:rPr>
        <w:tab/>
      </w:r>
      <w:r>
        <w:rPr>
          <w:spacing w:val="-2"/>
          <w:sz w:val="24"/>
        </w:rPr>
        <w:t>распространенности</w:t>
      </w:r>
      <w:r>
        <w:rPr>
          <w:sz w:val="24"/>
        </w:rPr>
        <w:tab/>
      </w:r>
      <w:r>
        <w:rPr>
          <w:spacing w:val="-2"/>
          <w:sz w:val="24"/>
        </w:rPr>
        <w:t>негативных</w:t>
      </w:r>
      <w:r>
        <w:rPr>
          <w:sz w:val="24"/>
        </w:rPr>
        <w:tab/>
      </w:r>
      <w:r>
        <w:rPr>
          <w:spacing w:val="-2"/>
          <w:sz w:val="24"/>
        </w:rPr>
        <w:t>этнических</w:t>
      </w:r>
      <w:r>
        <w:rPr>
          <w:sz w:val="24"/>
        </w:rPr>
        <w:tab/>
      </w:r>
      <w:r>
        <w:rPr>
          <w:spacing w:val="-2"/>
          <w:sz w:val="24"/>
        </w:rPr>
        <w:t>установок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предрассудков в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ученической среде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</w:tabs>
        <w:spacing w:before="4" w:line="237" w:lineRule="auto"/>
        <w:ind w:right="849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6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31"/>
          <w:sz w:val="24"/>
        </w:rPr>
        <w:t xml:space="preserve"> </w:t>
      </w:r>
      <w:r>
        <w:rPr>
          <w:sz w:val="24"/>
        </w:rPr>
        <w:t>и принятии культурных отличий, неукоснительном соблюдении прав и свобод граждан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  <w:tab w:val="left" w:pos="2942"/>
          <w:tab w:val="left" w:pos="3292"/>
          <w:tab w:val="left" w:pos="4952"/>
          <w:tab w:val="left" w:pos="5942"/>
          <w:tab w:val="left" w:pos="7952"/>
          <w:tab w:val="left" w:pos="9087"/>
          <w:tab w:val="left" w:pos="9435"/>
        </w:tabs>
        <w:spacing w:before="5" w:line="237" w:lineRule="auto"/>
        <w:ind w:right="844" w:firstLine="566"/>
        <w:jc w:val="left"/>
        <w:rPr>
          <w:sz w:val="24"/>
        </w:rPr>
      </w:pPr>
      <w:r>
        <w:rPr>
          <w:spacing w:val="-2"/>
          <w:sz w:val="24"/>
        </w:rPr>
        <w:t>Сформирует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цивилизованного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Интернет-</w:t>
      </w:r>
      <w:r>
        <w:rPr>
          <w:sz w:val="24"/>
        </w:rPr>
        <w:t>пространстве, этикета в чатах и форумах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8"/>
        </w:tabs>
        <w:spacing w:before="2"/>
        <w:ind w:left="1418" w:hanging="285"/>
        <w:jc w:val="left"/>
        <w:rPr>
          <w:sz w:val="24"/>
        </w:rPr>
      </w:pPr>
      <w:r>
        <w:rPr>
          <w:sz w:val="24"/>
        </w:rPr>
        <w:t>Обеспечит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  <w:tab w:val="left" w:pos="3067"/>
          <w:tab w:val="left" w:pos="4078"/>
          <w:tab w:val="left" w:pos="5556"/>
          <w:tab w:val="left" w:pos="5889"/>
          <w:tab w:val="left" w:pos="7556"/>
          <w:tab w:val="left" w:pos="9304"/>
        </w:tabs>
        <w:spacing w:before="4" w:line="237" w:lineRule="auto"/>
        <w:ind w:right="851" w:firstLine="566"/>
        <w:jc w:val="left"/>
        <w:rPr>
          <w:sz w:val="24"/>
        </w:rPr>
      </w:pPr>
      <w:r>
        <w:rPr>
          <w:spacing w:val="-2"/>
          <w:sz w:val="24"/>
        </w:rPr>
        <w:t>Предотвратит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организациях,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 xml:space="preserve">движениях, </w:t>
      </w:r>
      <w:r>
        <w:rPr>
          <w:sz w:val="24"/>
        </w:rPr>
        <w:t>осуществляющих социально негативную деятельность</w:t>
      </w:r>
    </w:p>
    <w:p w:rsidR="00987D01" w:rsidRDefault="00987D01">
      <w:pPr>
        <w:pStyle w:val="a3"/>
        <w:ind w:left="0"/>
        <w:jc w:val="left"/>
      </w:pPr>
    </w:p>
    <w:p w:rsidR="00987D01" w:rsidRDefault="00987D01">
      <w:pPr>
        <w:pStyle w:val="a3"/>
        <w:spacing w:before="5"/>
        <w:ind w:left="0"/>
        <w:jc w:val="left"/>
      </w:pPr>
    </w:p>
    <w:p w:rsidR="00987D01" w:rsidRDefault="00046F14">
      <w:pPr>
        <w:pStyle w:val="1"/>
        <w:ind w:left="851" w:right="569"/>
      </w:pPr>
      <w: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</w:tabs>
        <w:spacing w:before="276" w:line="237" w:lineRule="auto"/>
        <w:ind w:right="855" w:firstLine="566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культивирование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80"/>
          <w:sz w:val="24"/>
        </w:rPr>
        <w:t xml:space="preserve"> </w:t>
      </w:r>
      <w:r>
        <w:rPr>
          <w:sz w:val="24"/>
        </w:rPr>
        <w:t>межэтнического согласия и толерантности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  <w:tab w:val="left" w:pos="3401"/>
          <w:tab w:val="left" w:pos="4601"/>
          <w:tab w:val="left" w:pos="4941"/>
          <w:tab w:val="left" w:pos="6522"/>
          <w:tab w:val="left" w:pos="8867"/>
        </w:tabs>
        <w:spacing w:before="4" w:line="237" w:lineRule="auto"/>
        <w:ind w:right="850" w:firstLine="566"/>
        <w:jc w:val="left"/>
        <w:rPr>
          <w:sz w:val="24"/>
        </w:rPr>
      </w:pPr>
      <w:r>
        <w:rPr>
          <w:spacing w:val="-2"/>
          <w:sz w:val="24"/>
        </w:rPr>
        <w:t>Препятствование</w:t>
      </w:r>
      <w:r>
        <w:rPr>
          <w:sz w:val="24"/>
        </w:rPr>
        <w:tab/>
      </w:r>
      <w:r>
        <w:rPr>
          <w:spacing w:val="-2"/>
          <w:sz w:val="24"/>
        </w:rPr>
        <w:t>созданию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националистических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экстремистских </w:t>
      </w:r>
      <w:r>
        <w:rPr>
          <w:sz w:val="24"/>
        </w:rPr>
        <w:t>молодежных группировок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  <w:tab w:val="left" w:pos="3429"/>
          <w:tab w:val="left" w:pos="5287"/>
          <w:tab w:val="left" w:pos="5613"/>
          <w:tab w:val="left" w:pos="7271"/>
          <w:tab w:val="left" w:pos="8403"/>
          <w:tab w:val="left" w:pos="9101"/>
        </w:tabs>
        <w:spacing w:before="5" w:line="237" w:lineRule="auto"/>
        <w:ind w:right="853" w:firstLine="566"/>
        <w:jc w:val="left"/>
        <w:rPr>
          <w:sz w:val="24"/>
        </w:rPr>
      </w:pPr>
      <w:r>
        <w:rPr>
          <w:spacing w:val="-2"/>
          <w:sz w:val="24"/>
        </w:rPr>
        <w:t>Противодействие</w:t>
      </w:r>
      <w:r>
        <w:rPr>
          <w:sz w:val="24"/>
        </w:rPr>
        <w:tab/>
      </w:r>
      <w:r>
        <w:rPr>
          <w:spacing w:val="-2"/>
          <w:sz w:val="24"/>
        </w:rPr>
        <w:t>проникновению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общественное</w:t>
      </w:r>
      <w:r>
        <w:rPr>
          <w:sz w:val="24"/>
        </w:rPr>
        <w:tab/>
      </w:r>
      <w:r>
        <w:rPr>
          <w:spacing w:val="-2"/>
          <w:sz w:val="24"/>
        </w:rPr>
        <w:t>сознание</w:t>
      </w:r>
      <w:r>
        <w:rPr>
          <w:sz w:val="24"/>
        </w:rPr>
        <w:tab/>
      </w:r>
      <w:r>
        <w:rPr>
          <w:spacing w:val="-4"/>
          <w:sz w:val="24"/>
        </w:rPr>
        <w:t>идей</w:t>
      </w:r>
      <w:r>
        <w:rPr>
          <w:sz w:val="24"/>
        </w:rPr>
        <w:tab/>
      </w:r>
      <w:r>
        <w:rPr>
          <w:spacing w:val="-2"/>
          <w:sz w:val="24"/>
        </w:rPr>
        <w:t xml:space="preserve">религиозного </w:t>
      </w:r>
      <w:r>
        <w:rPr>
          <w:sz w:val="24"/>
        </w:rPr>
        <w:t>фундаментализма, экстремизма и нетерпимости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</w:tabs>
        <w:spacing w:before="5" w:line="237" w:lineRule="auto"/>
        <w:ind w:right="846" w:firstLine="566"/>
        <w:jc w:val="left"/>
        <w:rPr>
          <w:sz w:val="24"/>
        </w:rPr>
      </w:pPr>
      <w:r>
        <w:rPr>
          <w:sz w:val="24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</w:tabs>
        <w:spacing w:before="2"/>
        <w:ind w:right="854" w:firstLine="566"/>
        <w:rPr>
          <w:sz w:val="24"/>
        </w:rPr>
      </w:pPr>
      <w:r>
        <w:rPr>
          <w:sz w:val="24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</w:t>
      </w:r>
      <w:r w:rsidR="00F07834">
        <w:rPr>
          <w:sz w:val="24"/>
        </w:rPr>
        <w:t>ы и противодействия экстремизму</w:t>
      </w:r>
    </w:p>
    <w:p w:rsidR="00987D01" w:rsidRDefault="00046F14">
      <w:pPr>
        <w:pStyle w:val="a4"/>
        <w:numPr>
          <w:ilvl w:val="1"/>
          <w:numId w:val="2"/>
        </w:numPr>
        <w:tabs>
          <w:tab w:val="left" w:pos="1417"/>
        </w:tabs>
        <w:spacing w:before="3" w:line="237" w:lineRule="auto"/>
        <w:ind w:right="856" w:firstLine="566"/>
        <w:rPr>
          <w:sz w:val="24"/>
        </w:rPr>
      </w:pPr>
      <w:r>
        <w:rPr>
          <w:sz w:val="24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987D01" w:rsidRDefault="00987D01">
      <w:pPr>
        <w:pStyle w:val="a4"/>
        <w:spacing w:line="237" w:lineRule="auto"/>
        <w:rPr>
          <w:sz w:val="24"/>
        </w:rPr>
        <w:sectPr w:rsidR="00987D01">
          <w:type w:val="continuous"/>
          <w:pgSz w:w="11910" w:h="16840"/>
          <w:pgMar w:top="820" w:right="0" w:bottom="280" w:left="566" w:header="720" w:footer="720" w:gutter="0"/>
          <w:cols w:space="720"/>
        </w:sectPr>
      </w:pPr>
    </w:p>
    <w:p w:rsidR="00987D01" w:rsidRDefault="00987D01">
      <w:pPr>
        <w:pStyle w:val="TableParagraph"/>
        <w:spacing w:line="240" w:lineRule="auto"/>
        <w:rPr>
          <w:sz w:val="24"/>
        </w:rPr>
        <w:sectPr w:rsidR="00987D01">
          <w:type w:val="continuous"/>
          <w:pgSz w:w="11910" w:h="16840"/>
          <w:pgMar w:top="820" w:right="0" w:bottom="280" w:left="566" w:header="720" w:footer="720" w:gutter="0"/>
          <w:cols w:space="720"/>
        </w:sectPr>
      </w:pPr>
    </w:p>
    <w:p w:rsidR="00987D01" w:rsidRDefault="00987D01">
      <w:pPr>
        <w:pStyle w:val="a3"/>
        <w:ind w:left="0"/>
        <w:jc w:val="left"/>
        <w:rPr>
          <w:b/>
        </w:rPr>
      </w:pPr>
    </w:p>
    <w:p w:rsidR="00987D01" w:rsidRDefault="00987D01">
      <w:pPr>
        <w:pStyle w:val="a3"/>
        <w:spacing w:before="70"/>
        <w:ind w:left="0"/>
        <w:jc w:val="left"/>
        <w:rPr>
          <w:b/>
        </w:rPr>
      </w:pPr>
    </w:p>
    <w:p w:rsidR="00987D01" w:rsidRDefault="00046F14">
      <w:pPr>
        <w:ind w:left="4134"/>
        <w:rPr>
          <w:b/>
          <w:sz w:val="24"/>
        </w:rPr>
      </w:pPr>
      <w:r>
        <w:rPr>
          <w:b/>
          <w:sz w:val="24"/>
        </w:rPr>
        <w:t xml:space="preserve">ОСНОВНЫЕ </w:t>
      </w:r>
      <w:r>
        <w:rPr>
          <w:b/>
          <w:spacing w:val="-2"/>
          <w:sz w:val="24"/>
        </w:rPr>
        <w:t>ПОНЯТИЯ</w:t>
      </w:r>
    </w:p>
    <w:p w:rsidR="00987D01" w:rsidRDefault="00046F14">
      <w:pPr>
        <w:pStyle w:val="a3"/>
        <w:spacing w:before="65"/>
        <w:ind w:left="2205" w:right="847" w:firstLine="24"/>
        <w:jc w:val="left"/>
      </w:pPr>
      <w:r>
        <w:br w:type="column"/>
      </w:r>
      <w:r>
        <w:rPr>
          <w:spacing w:val="-2"/>
        </w:rPr>
        <w:lastRenderedPageBreak/>
        <w:t xml:space="preserve">Приложение </w:t>
      </w:r>
      <w:r>
        <w:t xml:space="preserve">к </w:t>
      </w:r>
      <w:r>
        <w:rPr>
          <w:spacing w:val="-2"/>
        </w:rPr>
        <w:t>Программе</w:t>
      </w:r>
    </w:p>
    <w:p w:rsidR="00987D01" w:rsidRDefault="00987D01">
      <w:pPr>
        <w:pStyle w:val="a3"/>
        <w:jc w:val="left"/>
        <w:sectPr w:rsidR="00987D01">
          <w:pgSz w:w="11910" w:h="16840"/>
          <w:pgMar w:top="760" w:right="0" w:bottom="280" w:left="566" w:header="720" w:footer="720" w:gutter="0"/>
          <w:cols w:num="2" w:space="720" w:equalWidth="0">
            <w:col w:w="6923" w:space="40"/>
            <w:col w:w="4381"/>
          </w:cols>
        </w:sectPr>
      </w:pPr>
    </w:p>
    <w:p w:rsidR="00987D01" w:rsidRDefault="00046F14">
      <w:pPr>
        <w:pStyle w:val="1"/>
        <w:numPr>
          <w:ilvl w:val="0"/>
          <w:numId w:val="1"/>
        </w:numPr>
        <w:tabs>
          <w:tab w:val="left" w:pos="806"/>
        </w:tabs>
        <w:spacing w:before="272"/>
        <w:ind w:left="806" w:hanging="240"/>
        <w:jc w:val="both"/>
        <w:rPr>
          <w:b w:val="0"/>
        </w:rPr>
      </w:pPr>
      <w:r>
        <w:lastRenderedPageBreak/>
        <w:t>Экстремистская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(экстремизм):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839"/>
        </w:tabs>
        <w:ind w:right="857" w:firstLine="0"/>
        <w:rPr>
          <w:sz w:val="24"/>
        </w:rPr>
      </w:pPr>
      <w:r>
        <w:rPr>
          <w:sz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публичное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04"/>
        </w:tabs>
        <w:spacing w:line="275" w:lineRule="exact"/>
        <w:ind w:left="704" w:hanging="138"/>
        <w:rPr>
          <w:sz w:val="24"/>
        </w:rPr>
      </w:pPr>
      <w:r>
        <w:rPr>
          <w:sz w:val="24"/>
        </w:rPr>
        <w:t>возбуждение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розни;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45"/>
        </w:tabs>
        <w:ind w:right="853" w:firstLine="0"/>
        <w:rPr>
          <w:sz w:val="24"/>
        </w:rPr>
      </w:pPr>
      <w:r>
        <w:rPr>
          <w:sz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31"/>
        </w:tabs>
        <w:ind w:right="857" w:firstLine="0"/>
        <w:rPr>
          <w:sz w:val="24"/>
        </w:rPr>
      </w:pPr>
      <w:r>
        <w:rPr>
          <w:sz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16"/>
        </w:tabs>
        <w:ind w:right="858" w:firstLine="0"/>
        <w:rPr>
          <w:sz w:val="24"/>
        </w:rPr>
      </w:pPr>
      <w:r>
        <w:rPr>
          <w:sz w:val="24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</w:t>
      </w:r>
      <w:r>
        <w:rPr>
          <w:spacing w:val="-2"/>
          <w:sz w:val="24"/>
        </w:rPr>
        <w:t>применения;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800"/>
        </w:tabs>
        <w:ind w:right="847" w:firstLine="0"/>
        <w:rPr>
          <w:sz w:val="24"/>
        </w:rPr>
      </w:pPr>
      <w:r>
        <w:rPr>
          <w:sz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76"/>
        </w:tabs>
        <w:ind w:right="848" w:firstLine="0"/>
        <w:rPr>
          <w:sz w:val="24"/>
        </w:rPr>
      </w:pPr>
      <w:r>
        <w:rPr>
          <w:sz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79"/>
        </w:tabs>
        <w:ind w:right="855" w:firstLine="0"/>
        <w:rPr>
          <w:sz w:val="24"/>
        </w:rPr>
      </w:pPr>
      <w:r>
        <w:rPr>
          <w:sz w:val="24"/>
        </w:rPr>
        <w:t xml:space="preserve"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</w:t>
      </w:r>
      <w:r>
        <w:rPr>
          <w:spacing w:val="-2"/>
          <w:sz w:val="24"/>
        </w:rPr>
        <w:t>смешения;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64"/>
        </w:tabs>
        <w:ind w:right="851" w:firstLine="0"/>
        <w:rPr>
          <w:sz w:val="24"/>
        </w:rPr>
      </w:pPr>
      <w:r>
        <w:rPr>
          <w:sz w:val="24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</w:t>
      </w:r>
      <w:r>
        <w:rPr>
          <w:spacing w:val="-2"/>
          <w:sz w:val="24"/>
        </w:rPr>
        <w:t>распространения;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83"/>
        </w:tabs>
        <w:ind w:right="855" w:firstLine="0"/>
        <w:rPr>
          <w:sz w:val="24"/>
        </w:rPr>
      </w:pPr>
      <w:r>
        <w:rPr>
          <w:sz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 деяний,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осуществлению;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55"/>
        </w:tabs>
        <w:ind w:right="847" w:firstLine="0"/>
        <w:rPr>
          <w:sz w:val="24"/>
        </w:rPr>
      </w:pPr>
      <w:r>
        <w:rPr>
          <w:sz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987D01" w:rsidRDefault="00987D01">
      <w:pPr>
        <w:pStyle w:val="a3"/>
        <w:ind w:left="0"/>
        <w:jc w:val="left"/>
      </w:pPr>
    </w:p>
    <w:p w:rsidR="00987D01" w:rsidRDefault="00046F14">
      <w:pPr>
        <w:pStyle w:val="a4"/>
        <w:numPr>
          <w:ilvl w:val="0"/>
          <w:numId w:val="1"/>
        </w:numPr>
        <w:tabs>
          <w:tab w:val="left" w:pos="806"/>
        </w:tabs>
        <w:ind w:left="566" w:right="853" w:firstLine="0"/>
        <w:jc w:val="both"/>
        <w:rPr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 организация, в 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по основаниям, 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</w:p>
    <w:p w:rsidR="00987D01" w:rsidRDefault="00046F14">
      <w:pPr>
        <w:pStyle w:val="a3"/>
        <w:ind w:right="852"/>
      </w:pPr>
      <w:r>
        <w:t>25 июля 2002 года N 114-ФЗ "О противодействии экстремистской деятельности", судом</w:t>
      </w:r>
      <w:r>
        <w:rPr>
          <w:spacing w:val="40"/>
        </w:rPr>
        <w:t xml:space="preserve"> </w:t>
      </w:r>
      <w:r>
        <w:t>принято вступившее в законную силу решение о ликвидации или запрете деятельности в связи</w:t>
      </w:r>
      <w:r>
        <w:rPr>
          <w:spacing w:val="80"/>
        </w:rPr>
        <w:t xml:space="preserve"> </w:t>
      </w:r>
      <w:r>
        <w:t>с осуществлением экстремистской деятельности.</w:t>
      </w:r>
    </w:p>
    <w:p w:rsidR="00987D01" w:rsidRDefault="00987D01">
      <w:pPr>
        <w:pStyle w:val="a3"/>
        <w:spacing w:before="1"/>
        <w:ind w:left="0"/>
        <w:jc w:val="left"/>
      </w:pPr>
    </w:p>
    <w:p w:rsidR="00987D01" w:rsidRDefault="00046F14">
      <w:pPr>
        <w:pStyle w:val="a4"/>
        <w:numPr>
          <w:ilvl w:val="0"/>
          <w:numId w:val="1"/>
        </w:numPr>
        <w:tabs>
          <w:tab w:val="left" w:pos="806"/>
        </w:tabs>
        <w:ind w:left="566" w:right="847" w:firstLine="0"/>
        <w:jc w:val="both"/>
        <w:rPr>
          <w:sz w:val="24"/>
        </w:rPr>
      </w:pPr>
      <w:r>
        <w:rPr>
          <w:b/>
          <w:sz w:val="24"/>
        </w:rPr>
        <w:t xml:space="preserve">Экстремистские материалы </w:t>
      </w:r>
      <w:r>
        <w:rPr>
          <w:sz w:val="24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оправдывающие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987D01" w:rsidRDefault="00987D01">
      <w:pPr>
        <w:pStyle w:val="a4"/>
        <w:rPr>
          <w:sz w:val="24"/>
        </w:rPr>
        <w:sectPr w:rsidR="00987D01">
          <w:type w:val="continuous"/>
          <w:pgSz w:w="11910" w:h="16840"/>
          <w:pgMar w:top="1420" w:right="0" w:bottom="280" w:left="566" w:header="720" w:footer="720" w:gutter="0"/>
          <w:cols w:space="720"/>
        </w:sectPr>
      </w:pPr>
    </w:p>
    <w:p w:rsidR="00987D01" w:rsidRDefault="00046F14">
      <w:pPr>
        <w:pStyle w:val="1"/>
        <w:numPr>
          <w:ilvl w:val="0"/>
          <w:numId w:val="1"/>
        </w:numPr>
        <w:tabs>
          <w:tab w:val="left" w:pos="806"/>
        </w:tabs>
        <w:spacing w:before="70" w:line="274" w:lineRule="exact"/>
        <w:ind w:left="806" w:hanging="240"/>
        <w:jc w:val="both"/>
      </w:pPr>
      <w:r>
        <w:lastRenderedPageBreak/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экстремистской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987D01" w:rsidRDefault="00046F14">
      <w:pPr>
        <w:pStyle w:val="a3"/>
        <w:ind w:right="854"/>
      </w:pPr>
      <w:r>
        <w:t xml:space="preserve">Противодействие экстремистской деятельности осуществляется по следующим основным </w:t>
      </w:r>
      <w:r>
        <w:rPr>
          <w:spacing w:val="-2"/>
        </w:rPr>
        <w:t>направлениям: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855"/>
        </w:tabs>
        <w:ind w:right="849" w:firstLine="0"/>
        <w:rPr>
          <w:sz w:val="24"/>
        </w:rPr>
      </w:pPr>
      <w:r>
        <w:rPr>
          <w:sz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987D01" w:rsidRDefault="00046F14">
      <w:pPr>
        <w:pStyle w:val="a4"/>
        <w:numPr>
          <w:ilvl w:val="1"/>
          <w:numId w:val="1"/>
        </w:numPr>
        <w:tabs>
          <w:tab w:val="left" w:pos="779"/>
        </w:tabs>
        <w:ind w:right="856" w:firstLine="0"/>
        <w:rPr>
          <w:sz w:val="24"/>
        </w:rPr>
      </w:pPr>
      <w:r>
        <w:rPr>
          <w:sz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87D01" w:rsidRDefault="00987D01">
      <w:pPr>
        <w:pStyle w:val="a3"/>
        <w:ind w:left="0"/>
        <w:jc w:val="left"/>
      </w:pPr>
    </w:p>
    <w:p w:rsidR="00987D01" w:rsidRDefault="00046F14">
      <w:pPr>
        <w:pStyle w:val="1"/>
        <w:numPr>
          <w:ilvl w:val="0"/>
          <w:numId w:val="1"/>
        </w:numPr>
        <w:tabs>
          <w:tab w:val="left" w:pos="806"/>
        </w:tabs>
        <w:spacing w:before="1" w:line="274" w:lineRule="exact"/>
        <w:ind w:left="806" w:hanging="240"/>
        <w:jc w:val="both"/>
      </w:pPr>
      <w:r>
        <w:t>Субъекты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987D01" w:rsidRDefault="00046F14">
      <w:pPr>
        <w:pStyle w:val="a3"/>
        <w:ind w:right="851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987D01" w:rsidRDefault="00987D01">
      <w:pPr>
        <w:pStyle w:val="a3"/>
        <w:spacing w:before="2"/>
        <w:ind w:left="0"/>
        <w:jc w:val="left"/>
      </w:pPr>
    </w:p>
    <w:p w:rsidR="00987D01" w:rsidRDefault="00046F14">
      <w:pPr>
        <w:pStyle w:val="1"/>
        <w:numPr>
          <w:ilvl w:val="0"/>
          <w:numId w:val="1"/>
        </w:numPr>
        <w:tabs>
          <w:tab w:val="left" w:pos="806"/>
        </w:tabs>
        <w:spacing w:line="274" w:lineRule="exact"/>
        <w:ind w:left="806" w:hanging="240"/>
        <w:jc w:val="both"/>
      </w:pPr>
      <w:r>
        <w:t>Профилактика</w:t>
      </w:r>
      <w:r>
        <w:rPr>
          <w:spacing w:val="-8"/>
        </w:rPr>
        <w:t xml:space="preserve"> </w:t>
      </w:r>
      <w:r>
        <w:t>экстремистской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987D01" w:rsidRDefault="00046F14">
      <w:pPr>
        <w:pStyle w:val="a3"/>
        <w:ind w:right="852"/>
      </w:pPr>
      <w: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987D01" w:rsidRDefault="00046F14">
      <w:pPr>
        <w:pStyle w:val="a4"/>
        <w:numPr>
          <w:ilvl w:val="0"/>
          <w:numId w:val="1"/>
        </w:numPr>
        <w:tabs>
          <w:tab w:val="left" w:pos="806"/>
        </w:tabs>
        <w:spacing w:before="274"/>
        <w:ind w:left="566" w:right="846" w:firstLine="0"/>
        <w:jc w:val="both"/>
        <w:rPr>
          <w:b/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>(лат. tolerantia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987D01" w:rsidRDefault="00987D01">
      <w:pPr>
        <w:pStyle w:val="a3"/>
        <w:ind w:left="0"/>
        <w:jc w:val="left"/>
      </w:pPr>
    </w:p>
    <w:p w:rsidR="00987D01" w:rsidRDefault="00046F14">
      <w:pPr>
        <w:pStyle w:val="a4"/>
        <w:numPr>
          <w:ilvl w:val="0"/>
          <w:numId w:val="1"/>
        </w:numPr>
        <w:tabs>
          <w:tab w:val="left" w:pos="806"/>
        </w:tabs>
        <w:spacing w:before="1"/>
        <w:ind w:left="566" w:right="852" w:firstLine="0"/>
        <w:jc w:val="both"/>
        <w:rPr>
          <w:b/>
          <w:sz w:val="24"/>
        </w:rPr>
      </w:pPr>
      <w:r>
        <w:rPr>
          <w:b/>
          <w:sz w:val="24"/>
        </w:rPr>
        <w:t>Ксенофобия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987D01" w:rsidRDefault="00987D01">
      <w:pPr>
        <w:pStyle w:val="a3"/>
        <w:ind w:left="0"/>
        <w:jc w:val="left"/>
      </w:pPr>
    </w:p>
    <w:p w:rsidR="00987D01" w:rsidRDefault="00046F14">
      <w:pPr>
        <w:pStyle w:val="a4"/>
        <w:numPr>
          <w:ilvl w:val="0"/>
          <w:numId w:val="1"/>
        </w:numPr>
        <w:tabs>
          <w:tab w:val="left" w:pos="959"/>
        </w:tabs>
        <w:ind w:left="566" w:right="850" w:firstLine="0"/>
        <w:jc w:val="both"/>
        <w:rPr>
          <w:b/>
          <w:sz w:val="24"/>
        </w:rPr>
      </w:pPr>
      <w:r>
        <w:rPr>
          <w:b/>
          <w:sz w:val="24"/>
        </w:rPr>
        <w:t xml:space="preserve">Терроризм </w:t>
      </w:r>
      <w:r>
        <w:rPr>
          <w:sz w:val="24"/>
        </w:rPr>
        <w:t>(насильственные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3"/>
          <w:sz w:val="24"/>
        </w:rPr>
        <w:t xml:space="preserve"> </w:t>
      </w:r>
      <w:r>
        <w:rPr>
          <w:sz w:val="24"/>
        </w:rPr>
        <w:t>— политика, основанная на систематическом применении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террора.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Несмотря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юридическую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силу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термина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«терроризм», его определение вплоть до настоящего времени остается неоднозначным.</w:t>
      </w:r>
    </w:p>
    <w:p w:rsidR="00987D01" w:rsidRDefault="00987D01">
      <w:pPr>
        <w:pStyle w:val="a3"/>
        <w:ind w:left="0"/>
        <w:jc w:val="left"/>
      </w:pPr>
    </w:p>
    <w:p w:rsidR="00987D01" w:rsidRDefault="00046F14">
      <w:pPr>
        <w:pStyle w:val="a4"/>
        <w:numPr>
          <w:ilvl w:val="0"/>
          <w:numId w:val="1"/>
        </w:numPr>
        <w:tabs>
          <w:tab w:val="left" w:pos="996"/>
        </w:tabs>
        <w:ind w:left="566" w:right="847" w:firstLine="0"/>
        <w:jc w:val="both"/>
        <w:rPr>
          <w:b/>
          <w:sz w:val="24"/>
        </w:rPr>
      </w:pPr>
      <w:r>
        <w:rPr>
          <w:b/>
          <w:sz w:val="24"/>
        </w:rPr>
        <w:t xml:space="preserve">Террористическая деятельность </w:t>
      </w:r>
      <w:r>
        <w:rPr>
          <w:sz w:val="24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(преступной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987D01" w:rsidRDefault="00987D01">
      <w:pPr>
        <w:pStyle w:val="a3"/>
        <w:spacing w:before="1"/>
        <w:ind w:left="0"/>
        <w:jc w:val="left"/>
      </w:pPr>
    </w:p>
    <w:p w:rsidR="00987D01" w:rsidRDefault="00046F14">
      <w:pPr>
        <w:pStyle w:val="a4"/>
        <w:numPr>
          <w:ilvl w:val="0"/>
          <w:numId w:val="1"/>
        </w:numPr>
        <w:tabs>
          <w:tab w:val="left" w:pos="866"/>
        </w:tabs>
        <w:ind w:left="566" w:right="848" w:firstLine="0"/>
        <w:jc w:val="both"/>
        <w:rPr>
          <w:b/>
        </w:rPr>
      </w:pPr>
      <w:r>
        <w:rPr>
          <w:b/>
          <w:sz w:val="24"/>
        </w:rPr>
        <w:t>Террористическая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b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 осуществления террористической деятельности или признающая возможность использования в своей деятельности терроризма</w:t>
      </w:r>
    </w:p>
    <w:p w:rsidR="00987D01" w:rsidRDefault="00987D01">
      <w:pPr>
        <w:pStyle w:val="a3"/>
        <w:ind w:left="0"/>
        <w:jc w:val="left"/>
      </w:pPr>
    </w:p>
    <w:p w:rsidR="00987D01" w:rsidRPr="007F753D" w:rsidRDefault="00046F14">
      <w:pPr>
        <w:pStyle w:val="a4"/>
        <w:numPr>
          <w:ilvl w:val="0"/>
          <w:numId w:val="1"/>
        </w:numPr>
        <w:tabs>
          <w:tab w:val="left" w:pos="984"/>
        </w:tabs>
        <w:ind w:left="566" w:right="850" w:firstLine="0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6925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174552</wp:posOffset>
                </wp:positionV>
                <wp:extent cx="6338570" cy="18161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1610">
                              <a:moveTo>
                                <a:pt x="6338062" y="6083"/>
                              </a:moveTo>
                              <a:lnTo>
                                <a:pt x="6319774" y="6083"/>
                              </a:lnTo>
                              <a:lnTo>
                                <a:pt x="6319774" y="0"/>
                              </a:lnTo>
                              <a:lnTo>
                                <a:pt x="18288" y="0"/>
                              </a:lnTo>
                              <a:lnTo>
                                <a:pt x="18288" y="6083"/>
                              </a:lnTo>
                              <a:lnTo>
                                <a:pt x="0" y="6083"/>
                              </a:lnTo>
                              <a:lnTo>
                                <a:pt x="0" y="181343"/>
                              </a:lnTo>
                              <a:lnTo>
                                <a:pt x="6338062" y="181343"/>
                              </a:lnTo>
                              <a:lnTo>
                                <a:pt x="6338062" y="60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DDA88" id="Graphic 4" o:spid="_x0000_s1026" style="position:absolute;margin-left:55.2pt;margin-top:13.75pt;width:499.1pt;height:14.3pt;z-index:-163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" path="m6338062,6083r-18288,l6319774,,18288,r,6083l,6083,,181343r6338062,l6338062,6083xe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Террористи́ческий акт </w:t>
      </w:r>
      <w:r>
        <w:rPr>
          <w:sz w:val="24"/>
        </w:rPr>
        <w:t>(сокращённо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теракт</w:t>
      </w:r>
      <w:r>
        <w:rPr>
          <w:sz w:val="24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7F753D" w:rsidRPr="007F753D" w:rsidRDefault="007F753D" w:rsidP="007F753D">
      <w:pPr>
        <w:pStyle w:val="a4"/>
        <w:rPr>
          <w:b/>
          <w:sz w:val="24"/>
        </w:rPr>
      </w:pPr>
    </w:p>
    <w:p w:rsidR="007F753D" w:rsidRDefault="007F753D" w:rsidP="007F753D">
      <w:pPr>
        <w:tabs>
          <w:tab w:val="left" w:pos="984"/>
        </w:tabs>
        <w:ind w:right="850"/>
        <w:jc w:val="both"/>
        <w:rPr>
          <w:sz w:val="24"/>
        </w:rPr>
      </w:pPr>
    </w:p>
    <w:p w:rsidR="007F753D" w:rsidRDefault="007F753D" w:rsidP="007F753D">
      <w:pPr>
        <w:tabs>
          <w:tab w:val="left" w:pos="984"/>
        </w:tabs>
        <w:ind w:right="850"/>
        <w:jc w:val="both"/>
        <w:rPr>
          <w:sz w:val="24"/>
        </w:rPr>
      </w:pPr>
    </w:p>
    <w:p w:rsidR="007F753D" w:rsidRDefault="007F753D" w:rsidP="007F753D">
      <w:pPr>
        <w:tabs>
          <w:tab w:val="left" w:pos="984"/>
        </w:tabs>
        <w:ind w:right="850"/>
        <w:jc w:val="both"/>
        <w:rPr>
          <w:sz w:val="24"/>
        </w:rPr>
      </w:pPr>
    </w:p>
    <w:p w:rsidR="007F753D" w:rsidRPr="007F753D" w:rsidRDefault="007F753D" w:rsidP="007F753D">
      <w:pPr>
        <w:tabs>
          <w:tab w:val="left" w:pos="984"/>
        </w:tabs>
        <w:ind w:right="850"/>
        <w:jc w:val="both"/>
        <w:rPr>
          <w:b/>
          <w:sz w:val="24"/>
        </w:rPr>
      </w:pPr>
      <w:bookmarkStart w:id="0" w:name="_GoBack"/>
      <w:bookmarkEnd w:id="0"/>
      <w:r w:rsidRPr="007F753D"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7203440" cy="9989340"/>
            <wp:effectExtent l="0" t="0" r="0" b="0"/>
            <wp:docPr id="5" name="Рисунок 5" descr="C:\Users\ICL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40" cy="99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53D" w:rsidRPr="007F753D">
      <w:pgSz w:w="11910" w:h="16840"/>
      <w:pgMar w:top="76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E0BD2"/>
    <w:multiLevelType w:val="hybridMultilevel"/>
    <w:tmpl w:val="4BE61F94"/>
    <w:lvl w:ilvl="0" w:tplc="FAECFA3C">
      <w:numFmt w:val="bullet"/>
      <w:lvlText w:val=""/>
      <w:lvlJc w:val="left"/>
      <w:pPr>
        <w:ind w:left="259" w:hanging="4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6019E">
      <w:numFmt w:val="bullet"/>
      <w:lvlText w:val="•"/>
      <w:lvlJc w:val="left"/>
      <w:pPr>
        <w:ind w:left="1019" w:hanging="450"/>
      </w:pPr>
      <w:rPr>
        <w:rFonts w:hint="default"/>
        <w:lang w:val="ru-RU" w:eastAsia="en-US" w:bidi="ar-SA"/>
      </w:rPr>
    </w:lvl>
    <w:lvl w:ilvl="2" w:tplc="71A2F7AC">
      <w:numFmt w:val="bullet"/>
      <w:lvlText w:val="•"/>
      <w:lvlJc w:val="left"/>
      <w:pPr>
        <w:ind w:left="1778" w:hanging="450"/>
      </w:pPr>
      <w:rPr>
        <w:rFonts w:hint="default"/>
        <w:lang w:val="ru-RU" w:eastAsia="en-US" w:bidi="ar-SA"/>
      </w:rPr>
    </w:lvl>
    <w:lvl w:ilvl="3" w:tplc="03288B42">
      <w:numFmt w:val="bullet"/>
      <w:lvlText w:val="•"/>
      <w:lvlJc w:val="left"/>
      <w:pPr>
        <w:ind w:left="2537" w:hanging="450"/>
      </w:pPr>
      <w:rPr>
        <w:rFonts w:hint="default"/>
        <w:lang w:val="ru-RU" w:eastAsia="en-US" w:bidi="ar-SA"/>
      </w:rPr>
    </w:lvl>
    <w:lvl w:ilvl="4" w:tplc="DC8450D8">
      <w:numFmt w:val="bullet"/>
      <w:lvlText w:val="•"/>
      <w:lvlJc w:val="left"/>
      <w:pPr>
        <w:ind w:left="3297" w:hanging="450"/>
      </w:pPr>
      <w:rPr>
        <w:rFonts w:hint="default"/>
        <w:lang w:val="ru-RU" w:eastAsia="en-US" w:bidi="ar-SA"/>
      </w:rPr>
    </w:lvl>
    <w:lvl w:ilvl="5" w:tplc="EBD0310A">
      <w:numFmt w:val="bullet"/>
      <w:lvlText w:val="•"/>
      <w:lvlJc w:val="left"/>
      <w:pPr>
        <w:ind w:left="4056" w:hanging="450"/>
      </w:pPr>
      <w:rPr>
        <w:rFonts w:hint="default"/>
        <w:lang w:val="ru-RU" w:eastAsia="en-US" w:bidi="ar-SA"/>
      </w:rPr>
    </w:lvl>
    <w:lvl w:ilvl="6" w:tplc="94A85696">
      <w:numFmt w:val="bullet"/>
      <w:lvlText w:val="•"/>
      <w:lvlJc w:val="left"/>
      <w:pPr>
        <w:ind w:left="4815" w:hanging="450"/>
      </w:pPr>
      <w:rPr>
        <w:rFonts w:hint="default"/>
        <w:lang w:val="ru-RU" w:eastAsia="en-US" w:bidi="ar-SA"/>
      </w:rPr>
    </w:lvl>
    <w:lvl w:ilvl="7" w:tplc="43E8812E">
      <w:numFmt w:val="bullet"/>
      <w:lvlText w:val="•"/>
      <w:lvlJc w:val="left"/>
      <w:pPr>
        <w:ind w:left="5575" w:hanging="450"/>
      </w:pPr>
      <w:rPr>
        <w:rFonts w:hint="default"/>
        <w:lang w:val="ru-RU" w:eastAsia="en-US" w:bidi="ar-SA"/>
      </w:rPr>
    </w:lvl>
    <w:lvl w:ilvl="8" w:tplc="64A6AF76">
      <w:numFmt w:val="bullet"/>
      <w:lvlText w:val="•"/>
      <w:lvlJc w:val="left"/>
      <w:pPr>
        <w:ind w:left="6334" w:hanging="450"/>
      </w:pPr>
      <w:rPr>
        <w:rFonts w:hint="default"/>
        <w:lang w:val="ru-RU" w:eastAsia="en-US" w:bidi="ar-SA"/>
      </w:rPr>
    </w:lvl>
  </w:abstractNum>
  <w:abstractNum w:abstractNumId="1" w15:restartNumberingAfterBreak="0">
    <w:nsid w:val="46F5561F"/>
    <w:multiLevelType w:val="hybridMultilevel"/>
    <w:tmpl w:val="431872EC"/>
    <w:lvl w:ilvl="0" w:tplc="2FC03688">
      <w:numFmt w:val="bullet"/>
      <w:lvlText w:val=""/>
      <w:lvlJc w:val="left"/>
      <w:pPr>
        <w:ind w:left="12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4C65D4"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2" w:tplc="0EDEC5CA">
      <w:numFmt w:val="bullet"/>
      <w:lvlText w:val="•"/>
      <w:lvlJc w:val="left"/>
      <w:pPr>
        <w:ind w:left="3292" w:hanging="348"/>
      </w:pPr>
      <w:rPr>
        <w:rFonts w:hint="default"/>
        <w:lang w:val="ru-RU" w:eastAsia="en-US" w:bidi="ar-SA"/>
      </w:rPr>
    </w:lvl>
    <w:lvl w:ilvl="3" w:tplc="7332ACC0">
      <w:numFmt w:val="bullet"/>
      <w:lvlText w:val="•"/>
      <w:lvlJc w:val="left"/>
      <w:pPr>
        <w:ind w:left="4298" w:hanging="348"/>
      </w:pPr>
      <w:rPr>
        <w:rFonts w:hint="default"/>
        <w:lang w:val="ru-RU" w:eastAsia="en-US" w:bidi="ar-SA"/>
      </w:rPr>
    </w:lvl>
    <w:lvl w:ilvl="4" w:tplc="CB68E366">
      <w:numFmt w:val="bullet"/>
      <w:lvlText w:val="•"/>
      <w:lvlJc w:val="left"/>
      <w:pPr>
        <w:ind w:left="5304" w:hanging="348"/>
      </w:pPr>
      <w:rPr>
        <w:rFonts w:hint="default"/>
        <w:lang w:val="ru-RU" w:eastAsia="en-US" w:bidi="ar-SA"/>
      </w:rPr>
    </w:lvl>
    <w:lvl w:ilvl="5" w:tplc="4AAC1CB4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6" w:tplc="66E032EA">
      <w:numFmt w:val="bullet"/>
      <w:lvlText w:val="•"/>
      <w:lvlJc w:val="left"/>
      <w:pPr>
        <w:ind w:left="7316" w:hanging="348"/>
      </w:pPr>
      <w:rPr>
        <w:rFonts w:hint="default"/>
        <w:lang w:val="ru-RU" w:eastAsia="en-US" w:bidi="ar-SA"/>
      </w:rPr>
    </w:lvl>
    <w:lvl w:ilvl="7" w:tplc="9FF608B6">
      <w:numFmt w:val="bullet"/>
      <w:lvlText w:val="•"/>
      <w:lvlJc w:val="left"/>
      <w:pPr>
        <w:ind w:left="8322" w:hanging="348"/>
      </w:pPr>
      <w:rPr>
        <w:rFonts w:hint="default"/>
        <w:lang w:val="ru-RU" w:eastAsia="en-US" w:bidi="ar-SA"/>
      </w:rPr>
    </w:lvl>
    <w:lvl w:ilvl="8" w:tplc="7C4854CC">
      <w:numFmt w:val="bullet"/>
      <w:lvlText w:val="•"/>
      <w:lvlJc w:val="left"/>
      <w:pPr>
        <w:ind w:left="932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4C047911"/>
    <w:multiLevelType w:val="hybridMultilevel"/>
    <w:tmpl w:val="CB983490"/>
    <w:lvl w:ilvl="0" w:tplc="05B2CF08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1A5FA2"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2D86FD08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3" w:tplc="D2B4F21A">
      <w:numFmt w:val="bullet"/>
      <w:lvlText w:val="•"/>
      <w:lvlJc w:val="left"/>
      <w:pPr>
        <w:ind w:left="4046" w:hanging="361"/>
      </w:pPr>
      <w:rPr>
        <w:rFonts w:hint="default"/>
        <w:lang w:val="ru-RU" w:eastAsia="en-US" w:bidi="ar-SA"/>
      </w:rPr>
    </w:lvl>
    <w:lvl w:ilvl="4" w:tplc="6B82C274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7D48C6C4">
      <w:numFmt w:val="bullet"/>
      <w:lvlText w:val="•"/>
      <w:lvlJc w:val="left"/>
      <w:pPr>
        <w:ind w:left="6130" w:hanging="361"/>
      </w:pPr>
      <w:rPr>
        <w:rFonts w:hint="default"/>
        <w:lang w:val="ru-RU" w:eastAsia="en-US" w:bidi="ar-SA"/>
      </w:rPr>
    </w:lvl>
    <w:lvl w:ilvl="6" w:tplc="E4EA9FC0">
      <w:numFmt w:val="bullet"/>
      <w:lvlText w:val="•"/>
      <w:lvlJc w:val="left"/>
      <w:pPr>
        <w:ind w:left="7172" w:hanging="361"/>
      </w:pPr>
      <w:rPr>
        <w:rFonts w:hint="default"/>
        <w:lang w:val="ru-RU" w:eastAsia="en-US" w:bidi="ar-SA"/>
      </w:rPr>
    </w:lvl>
    <w:lvl w:ilvl="7" w:tplc="2BACD290">
      <w:numFmt w:val="bullet"/>
      <w:lvlText w:val="•"/>
      <w:lvlJc w:val="left"/>
      <w:pPr>
        <w:ind w:left="8214" w:hanging="361"/>
      </w:pPr>
      <w:rPr>
        <w:rFonts w:hint="default"/>
        <w:lang w:val="ru-RU" w:eastAsia="en-US" w:bidi="ar-SA"/>
      </w:rPr>
    </w:lvl>
    <w:lvl w:ilvl="8" w:tplc="60284AB6">
      <w:numFmt w:val="bullet"/>
      <w:lvlText w:val="•"/>
      <w:lvlJc w:val="left"/>
      <w:pPr>
        <w:ind w:left="925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C731E31"/>
    <w:multiLevelType w:val="hybridMultilevel"/>
    <w:tmpl w:val="E446D080"/>
    <w:lvl w:ilvl="0" w:tplc="3FAE5C7C">
      <w:numFmt w:val="bullet"/>
      <w:lvlText w:val="-"/>
      <w:lvlJc w:val="left"/>
      <w:pPr>
        <w:ind w:left="566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F0EE0A">
      <w:numFmt w:val="bullet"/>
      <w:lvlText w:val=""/>
      <w:lvlJc w:val="left"/>
      <w:pPr>
        <w:ind w:left="5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50FF02">
      <w:numFmt w:val="bullet"/>
      <w:lvlText w:val="•"/>
      <w:lvlJc w:val="left"/>
      <w:pPr>
        <w:ind w:left="2716" w:hanging="286"/>
      </w:pPr>
      <w:rPr>
        <w:rFonts w:hint="default"/>
        <w:lang w:val="ru-RU" w:eastAsia="en-US" w:bidi="ar-SA"/>
      </w:rPr>
    </w:lvl>
    <w:lvl w:ilvl="3" w:tplc="761C6DB6">
      <w:numFmt w:val="bullet"/>
      <w:lvlText w:val="•"/>
      <w:lvlJc w:val="left"/>
      <w:pPr>
        <w:ind w:left="3794" w:hanging="286"/>
      </w:pPr>
      <w:rPr>
        <w:rFonts w:hint="default"/>
        <w:lang w:val="ru-RU" w:eastAsia="en-US" w:bidi="ar-SA"/>
      </w:rPr>
    </w:lvl>
    <w:lvl w:ilvl="4" w:tplc="63BA34C0">
      <w:numFmt w:val="bullet"/>
      <w:lvlText w:val="•"/>
      <w:lvlJc w:val="left"/>
      <w:pPr>
        <w:ind w:left="4872" w:hanging="286"/>
      </w:pPr>
      <w:rPr>
        <w:rFonts w:hint="default"/>
        <w:lang w:val="ru-RU" w:eastAsia="en-US" w:bidi="ar-SA"/>
      </w:rPr>
    </w:lvl>
    <w:lvl w:ilvl="5" w:tplc="F7946984">
      <w:numFmt w:val="bullet"/>
      <w:lvlText w:val="•"/>
      <w:lvlJc w:val="left"/>
      <w:pPr>
        <w:ind w:left="5950" w:hanging="286"/>
      </w:pPr>
      <w:rPr>
        <w:rFonts w:hint="default"/>
        <w:lang w:val="ru-RU" w:eastAsia="en-US" w:bidi="ar-SA"/>
      </w:rPr>
    </w:lvl>
    <w:lvl w:ilvl="6" w:tplc="6CC2D6A6">
      <w:numFmt w:val="bullet"/>
      <w:lvlText w:val="•"/>
      <w:lvlJc w:val="left"/>
      <w:pPr>
        <w:ind w:left="7028" w:hanging="286"/>
      </w:pPr>
      <w:rPr>
        <w:rFonts w:hint="default"/>
        <w:lang w:val="ru-RU" w:eastAsia="en-US" w:bidi="ar-SA"/>
      </w:rPr>
    </w:lvl>
    <w:lvl w:ilvl="7" w:tplc="328477D6">
      <w:numFmt w:val="bullet"/>
      <w:lvlText w:val="•"/>
      <w:lvlJc w:val="left"/>
      <w:pPr>
        <w:ind w:left="8106" w:hanging="286"/>
      </w:pPr>
      <w:rPr>
        <w:rFonts w:hint="default"/>
        <w:lang w:val="ru-RU" w:eastAsia="en-US" w:bidi="ar-SA"/>
      </w:rPr>
    </w:lvl>
    <w:lvl w:ilvl="8" w:tplc="BAC0ED0C">
      <w:numFmt w:val="bullet"/>
      <w:lvlText w:val="•"/>
      <w:lvlJc w:val="left"/>
      <w:pPr>
        <w:ind w:left="918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578C6792"/>
    <w:multiLevelType w:val="hybridMultilevel"/>
    <w:tmpl w:val="56C897E8"/>
    <w:lvl w:ilvl="0" w:tplc="047EB2B0">
      <w:numFmt w:val="bullet"/>
      <w:lvlText w:val=""/>
      <w:lvlJc w:val="left"/>
      <w:pPr>
        <w:ind w:left="259" w:hanging="5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6F8C8">
      <w:numFmt w:val="bullet"/>
      <w:lvlText w:val="•"/>
      <w:lvlJc w:val="left"/>
      <w:pPr>
        <w:ind w:left="1019" w:hanging="575"/>
      </w:pPr>
      <w:rPr>
        <w:rFonts w:hint="default"/>
        <w:lang w:val="ru-RU" w:eastAsia="en-US" w:bidi="ar-SA"/>
      </w:rPr>
    </w:lvl>
    <w:lvl w:ilvl="2" w:tplc="DDB05182">
      <w:numFmt w:val="bullet"/>
      <w:lvlText w:val="•"/>
      <w:lvlJc w:val="left"/>
      <w:pPr>
        <w:ind w:left="1778" w:hanging="575"/>
      </w:pPr>
      <w:rPr>
        <w:rFonts w:hint="default"/>
        <w:lang w:val="ru-RU" w:eastAsia="en-US" w:bidi="ar-SA"/>
      </w:rPr>
    </w:lvl>
    <w:lvl w:ilvl="3" w:tplc="6414EA12">
      <w:numFmt w:val="bullet"/>
      <w:lvlText w:val="•"/>
      <w:lvlJc w:val="left"/>
      <w:pPr>
        <w:ind w:left="2537" w:hanging="575"/>
      </w:pPr>
      <w:rPr>
        <w:rFonts w:hint="default"/>
        <w:lang w:val="ru-RU" w:eastAsia="en-US" w:bidi="ar-SA"/>
      </w:rPr>
    </w:lvl>
    <w:lvl w:ilvl="4" w:tplc="70FCEA84">
      <w:numFmt w:val="bullet"/>
      <w:lvlText w:val="•"/>
      <w:lvlJc w:val="left"/>
      <w:pPr>
        <w:ind w:left="3297" w:hanging="575"/>
      </w:pPr>
      <w:rPr>
        <w:rFonts w:hint="default"/>
        <w:lang w:val="ru-RU" w:eastAsia="en-US" w:bidi="ar-SA"/>
      </w:rPr>
    </w:lvl>
    <w:lvl w:ilvl="5" w:tplc="81948E58">
      <w:numFmt w:val="bullet"/>
      <w:lvlText w:val="•"/>
      <w:lvlJc w:val="left"/>
      <w:pPr>
        <w:ind w:left="4056" w:hanging="575"/>
      </w:pPr>
      <w:rPr>
        <w:rFonts w:hint="default"/>
        <w:lang w:val="ru-RU" w:eastAsia="en-US" w:bidi="ar-SA"/>
      </w:rPr>
    </w:lvl>
    <w:lvl w:ilvl="6" w:tplc="6CBABBC4">
      <w:numFmt w:val="bullet"/>
      <w:lvlText w:val="•"/>
      <w:lvlJc w:val="left"/>
      <w:pPr>
        <w:ind w:left="4815" w:hanging="575"/>
      </w:pPr>
      <w:rPr>
        <w:rFonts w:hint="default"/>
        <w:lang w:val="ru-RU" w:eastAsia="en-US" w:bidi="ar-SA"/>
      </w:rPr>
    </w:lvl>
    <w:lvl w:ilvl="7" w:tplc="D0EA539E">
      <w:numFmt w:val="bullet"/>
      <w:lvlText w:val="•"/>
      <w:lvlJc w:val="left"/>
      <w:pPr>
        <w:ind w:left="5575" w:hanging="575"/>
      </w:pPr>
      <w:rPr>
        <w:rFonts w:hint="default"/>
        <w:lang w:val="ru-RU" w:eastAsia="en-US" w:bidi="ar-SA"/>
      </w:rPr>
    </w:lvl>
    <w:lvl w:ilvl="8" w:tplc="5D1C8322">
      <w:numFmt w:val="bullet"/>
      <w:lvlText w:val="•"/>
      <w:lvlJc w:val="left"/>
      <w:pPr>
        <w:ind w:left="6334" w:hanging="575"/>
      </w:pPr>
      <w:rPr>
        <w:rFonts w:hint="default"/>
        <w:lang w:val="ru-RU" w:eastAsia="en-US" w:bidi="ar-SA"/>
      </w:rPr>
    </w:lvl>
  </w:abstractNum>
  <w:abstractNum w:abstractNumId="5" w15:restartNumberingAfterBreak="0">
    <w:nsid w:val="579A7119"/>
    <w:multiLevelType w:val="hybridMultilevel"/>
    <w:tmpl w:val="12B2753A"/>
    <w:lvl w:ilvl="0" w:tplc="CC3EF1AE">
      <w:numFmt w:val="bullet"/>
      <w:lvlText w:val=""/>
      <w:lvlJc w:val="left"/>
      <w:pPr>
        <w:ind w:left="259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6ACAC">
      <w:numFmt w:val="bullet"/>
      <w:lvlText w:val="•"/>
      <w:lvlJc w:val="left"/>
      <w:pPr>
        <w:ind w:left="1019" w:hanging="426"/>
      </w:pPr>
      <w:rPr>
        <w:rFonts w:hint="default"/>
        <w:lang w:val="ru-RU" w:eastAsia="en-US" w:bidi="ar-SA"/>
      </w:rPr>
    </w:lvl>
    <w:lvl w:ilvl="2" w:tplc="D7FA1A30">
      <w:numFmt w:val="bullet"/>
      <w:lvlText w:val="•"/>
      <w:lvlJc w:val="left"/>
      <w:pPr>
        <w:ind w:left="1778" w:hanging="426"/>
      </w:pPr>
      <w:rPr>
        <w:rFonts w:hint="default"/>
        <w:lang w:val="ru-RU" w:eastAsia="en-US" w:bidi="ar-SA"/>
      </w:rPr>
    </w:lvl>
    <w:lvl w:ilvl="3" w:tplc="FEB28C3A">
      <w:numFmt w:val="bullet"/>
      <w:lvlText w:val="•"/>
      <w:lvlJc w:val="left"/>
      <w:pPr>
        <w:ind w:left="2537" w:hanging="426"/>
      </w:pPr>
      <w:rPr>
        <w:rFonts w:hint="default"/>
        <w:lang w:val="ru-RU" w:eastAsia="en-US" w:bidi="ar-SA"/>
      </w:rPr>
    </w:lvl>
    <w:lvl w:ilvl="4" w:tplc="26423D6C">
      <w:numFmt w:val="bullet"/>
      <w:lvlText w:val="•"/>
      <w:lvlJc w:val="left"/>
      <w:pPr>
        <w:ind w:left="3297" w:hanging="426"/>
      </w:pPr>
      <w:rPr>
        <w:rFonts w:hint="default"/>
        <w:lang w:val="ru-RU" w:eastAsia="en-US" w:bidi="ar-SA"/>
      </w:rPr>
    </w:lvl>
    <w:lvl w:ilvl="5" w:tplc="AC968F22">
      <w:numFmt w:val="bullet"/>
      <w:lvlText w:val="•"/>
      <w:lvlJc w:val="left"/>
      <w:pPr>
        <w:ind w:left="4056" w:hanging="426"/>
      </w:pPr>
      <w:rPr>
        <w:rFonts w:hint="default"/>
        <w:lang w:val="ru-RU" w:eastAsia="en-US" w:bidi="ar-SA"/>
      </w:rPr>
    </w:lvl>
    <w:lvl w:ilvl="6" w:tplc="6EE47C44">
      <w:numFmt w:val="bullet"/>
      <w:lvlText w:val="•"/>
      <w:lvlJc w:val="left"/>
      <w:pPr>
        <w:ind w:left="4815" w:hanging="426"/>
      </w:pPr>
      <w:rPr>
        <w:rFonts w:hint="default"/>
        <w:lang w:val="ru-RU" w:eastAsia="en-US" w:bidi="ar-SA"/>
      </w:rPr>
    </w:lvl>
    <w:lvl w:ilvl="7" w:tplc="DCFC4ABA">
      <w:numFmt w:val="bullet"/>
      <w:lvlText w:val="•"/>
      <w:lvlJc w:val="left"/>
      <w:pPr>
        <w:ind w:left="5575" w:hanging="426"/>
      </w:pPr>
      <w:rPr>
        <w:rFonts w:hint="default"/>
        <w:lang w:val="ru-RU" w:eastAsia="en-US" w:bidi="ar-SA"/>
      </w:rPr>
    </w:lvl>
    <w:lvl w:ilvl="8" w:tplc="4B0802EE">
      <w:numFmt w:val="bullet"/>
      <w:lvlText w:val="•"/>
      <w:lvlJc w:val="left"/>
      <w:pPr>
        <w:ind w:left="6334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6121778E"/>
    <w:multiLevelType w:val="hybridMultilevel"/>
    <w:tmpl w:val="84A4170C"/>
    <w:lvl w:ilvl="0" w:tplc="A2F65806">
      <w:start w:val="1"/>
      <w:numFmt w:val="decimal"/>
      <w:lvlText w:val="%1."/>
      <w:lvlJc w:val="left"/>
      <w:pPr>
        <w:ind w:left="807" w:hanging="241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31EEEE70">
      <w:numFmt w:val="bullet"/>
      <w:lvlText w:val="-"/>
      <w:lvlJc w:val="left"/>
      <w:pPr>
        <w:ind w:left="566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5CF7D2">
      <w:numFmt w:val="bullet"/>
      <w:lvlText w:val="•"/>
      <w:lvlJc w:val="left"/>
      <w:pPr>
        <w:ind w:left="1971" w:hanging="275"/>
      </w:pPr>
      <w:rPr>
        <w:rFonts w:hint="default"/>
        <w:lang w:val="ru-RU" w:eastAsia="en-US" w:bidi="ar-SA"/>
      </w:rPr>
    </w:lvl>
    <w:lvl w:ilvl="3" w:tplc="DD687DE0">
      <w:numFmt w:val="bullet"/>
      <w:lvlText w:val="•"/>
      <w:lvlJc w:val="left"/>
      <w:pPr>
        <w:ind w:left="3142" w:hanging="275"/>
      </w:pPr>
      <w:rPr>
        <w:rFonts w:hint="default"/>
        <w:lang w:val="ru-RU" w:eastAsia="en-US" w:bidi="ar-SA"/>
      </w:rPr>
    </w:lvl>
    <w:lvl w:ilvl="4" w:tplc="67C6841E">
      <w:numFmt w:val="bullet"/>
      <w:lvlText w:val="•"/>
      <w:lvlJc w:val="left"/>
      <w:pPr>
        <w:ind w:left="4313" w:hanging="275"/>
      </w:pPr>
      <w:rPr>
        <w:rFonts w:hint="default"/>
        <w:lang w:val="ru-RU" w:eastAsia="en-US" w:bidi="ar-SA"/>
      </w:rPr>
    </w:lvl>
    <w:lvl w:ilvl="5" w:tplc="0B1A43D2">
      <w:numFmt w:val="bullet"/>
      <w:lvlText w:val="•"/>
      <w:lvlJc w:val="left"/>
      <w:pPr>
        <w:ind w:left="5484" w:hanging="275"/>
      </w:pPr>
      <w:rPr>
        <w:rFonts w:hint="default"/>
        <w:lang w:val="ru-RU" w:eastAsia="en-US" w:bidi="ar-SA"/>
      </w:rPr>
    </w:lvl>
    <w:lvl w:ilvl="6" w:tplc="3446E43C">
      <w:numFmt w:val="bullet"/>
      <w:lvlText w:val="•"/>
      <w:lvlJc w:val="left"/>
      <w:pPr>
        <w:ind w:left="6655" w:hanging="275"/>
      </w:pPr>
      <w:rPr>
        <w:rFonts w:hint="default"/>
        <w:lang w:val="ru-RU" w:eastAsia="en-US" w:bidi="ar-SA"/>
      </w:rPr>
    </w:lvl>
    <w:lvl w:ilvl="7" w:tplc="6324FAC2">
      <w:numFmt w:val="bullet"/>
      <w:lvlText w:val="•"/>
      <w:lvlJc w:val="left"/>
      <w:pPr>
        <w:ind w:left="7826" w:hanging="275"/>
      </w:pPr>
      <w:rPr>
        <w:rFonts w:hint="default"/>
        <w:lang w:val="ru-RU" w:eastAsia="en-US" w:bidi="ar-SA"/>
      </w:rPr>
    </w:lvl>
    <w:lvl w:ilvl="8" w:tplc="6FD48952">
      <w:numFmt w:val="bullet"/>
      <w:lvlText w:val="•"/>
      <w:lvlJc w:val="left"/>
      <w:pPr>
        <w:ind w:left="8998" w:hanging="275"/>
      </w:pPr>
      <w:rPr>
        <w:rFonts w:hint="default"/>
        <w:lang w:val="ru-RU" w:eastAsia="en-US" w:bidi="ar-SA"/>
      </w:rPr>
    </w:lvl>
  </w:abstractNum>
  <w:abstractNum w:abstractNumId="7" w15:restartNumberingAfterBreak="0">
    <w:nsid w:val="68084BB0"/>
    <w:multiLevelType w:val="hybridMultilevel"/>
    <w:tmpl w:val="B39CED36"/>
    <w:lvl w:ilvl="0" w:tplc="D7683FAE">
      <w:numFmt w:val="bullet"/>
      <w:lvlText w:val=""/>
      <w:lvlJc w:val="left"/>
      <w:pPr>
        <w:ind w:left="259" w:hanging="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A1A8C">
      <w:numFmt w:val="bullet"/>
      <w:lvlText w:val="•"/>
      <w:lvlJc w:val="left"/>
      <w:pPr>
        <w:ind w:left="1019" w:hanging="344"/>
      </w:pPr>
      <w:rPr>
        <w:rFonts w:hint="default"/>
        <w:lang w:val="ru-RU" w:eastAsia="en-US" w:bidi="ar-SA"/>
      </w:rPr>
    </w:lvl>
    <w:lvl w:ilvl="2" w:tplc="EF2286C2">
      <w:numFmt w:val="bullet"/>
      <w:lvlText w:val="•"/>
      <w:lvlJc w:val="left"/>
      <w:pPr>
        <w:ind w:left="1778" w:hanging="344"/>
      </w:pPr>
      <w:rPr>
        <w:rFonts w:hint="default"/>
        <w:lang w:val="ru-RU" w:eastAsia="en-US" w:bidi="ar-SA"/>
      </w:rPr>
    </w:lvl>
    <w:lvl w:ilvl="3" w:tplc="26E0DC0E">
      <w:numFmt w:val="bullet"/>
      <w:lvlText w:val="•"/>
      <w:lvlJc w:val="left"/>
      <w:pPr>
        <w:ind w:left="2537" w:hanging="344"/>
      </w:pPr>
      <w:rPr>
        <w:rFonts w:hint="default"/>
        <w:lang w:val="ru-RU" w:eastAsia="en-US" w:bidi="ar-SA"/>
      </w:rPr>
    </w:lvl>
    <w:lvl w:ilvl="4" w:tplc="A8463982">
      <w:numFmt w:val="bullet"/>
      <w:lvlText w:val="•"/>
      <w:lvlJc w:val="left"/>
      <w:pPr>
        <w:ind w:left="3297" w:hanging="344"/>
      </w:pPr>
      <w:rPr>
        <w:rFonts w:hint="default"/>
        <w:lang w:val="ru-RU" w:eastAsia="en-US" w:bidi="ar-SA"/>
      </w:rPr>
    </w:lvl>
    <w:lvl w:ilvl="5" w:tplc="AFB65ED0">
      <w:numFmt w:val="bullet"/>
      <w:lvlText w:val="•"/>
      <w:lvlJc w:val="left"/>
      <w:pPr>
        <w:ind w:left="4056" w:hanging="344"/>
      </w:pPr>
      <w:rPr>
        <w:rFonts w:hint="default"/>
        <w:lang w:val="ru-RU" w:eastAsia="en-US" w:bidi="ar-SA"/>
      </w:rPr>
    </w:lvl>
    <w:lvl w:ilvl="6" w:tplc="CE7E40AA">
      <w:numFmt w:val="bullet"/>
      <w:lvlText w:val="•"/>
      <w:lvlJc w:val="left"/>
      <w:pPr>
        <w:ind w:left="4815" w:hanging="344"/>
      </w:pPr>
      <w:rPr>
        <w:rFonts w:hint="default"/>
        <w:lang w:val="ru-RU" w:eastAsia="en-US" w:bidi="ar-SA"/>
      </w:rPr>
    </w:lvl>
    <w:lvl w:ilvl="7" w:tplc="3CB8CF5C">
      <w:numFmt w:val="bullet"/>
      <w:lvlText w:val="•"/>
      <w:lvlJc w:val="left"/>
      <w:pPr>
        <w:ind w:left="5575" w:hanging="344"/>
      </w:pPr>
      <w:rPr>
        <w:rFonts w:hint="default"/>
        <w:lang w:val="ru-RU" w:eastAsia="en-US" w:bidi="ar-SA"/>
      </w:rPr>
    </w:lvl>
    <w:lvl w:ilvl="8" w:tplc="7256C92C">
      <w:numFmt w:val="bullet"/>
      <w:lvlText w:val="•"/>
      <w:lvlJc w:val="left"/>
      <w:pPr>
        <w:ind w:left="6334" w:hanging="344"/>
      </w:pPr>
      <w:rPr>
        <w:rFonts w:hint="default"/>
        <w:lang w:val="ru-RU" w:eastAsia="en-US" w:bidi="ar-SA"/>
      </w:rPr>
    </w:lvl>
  </w:abstractNum>
  <w:abstractNum w:abstractNumId="8" w15:restartNumberingAfterBreak="0">
    <w:nsid w:val="712C7D52"/>
    <w:multiLevelType w:val="hybridMultilevel"/>
    <w:tmpl w:val="0A188CB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7D01"/>
    <w:rsid w:val="00046F14"/>
    <w:rsid w:val="001A6C0C"/>
    <w:rsid w:val="00595F65"/>
    <w:rsid w:val="005E3416"/>
    <w:rsid w:val="0077345B"/>
    <w:rsid w:val="007F753D"/>
    <w:rsid w:val="00987D01"/>
    <w:rsid w:val="00A55F3F"/>
    <w:rsid w:val="00AA5B35"/>
    <w:rsid w:val="00AE0480"/>
    <w:rsid w:val="00CD0B4B"/>
    <w:rsid w:val="00D027A4"/>
    <w:rsid w:val="00D947B5"/>
    <w:rsid w:val="00F07834"/>
    <w:rsid w:val="00F4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45EA"/>
  <w15:docId w15:val="{DCC58564-3120-42D1-871F-E55E2D98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E04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3517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SPecialiST RePack</Company>
  <LinksUpToDate>false</LinksUpToDate>
  <CharactersWithSpaces>23523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ICL</cp:lastModifiedBy>
  <cp:revision>9</cp:revision>
  <cp:lastPrinted>2026-06-10T09:59:00Z</cp:lastPrinted>
  <dcterms:created xsi:type="dcterms:W3CDTF">2026-06-10T06:14:00Z</dcterms:created>
  <dcterms:modified xsi:type="dcterms:W3CDTF">2026-06-10T10:00:00Z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2026-06-10T00:00:00Z</vt:filetime>
  </property>
  <property fmtid="{D5CDD505-2E9C-101B-9397-08002B2CF9AE}" pid="5" name="Producer">
    <vt:lpwstr>3-Heights(TM) PDF Security Shell 4.8.25.2 (http://www.pdf-tools.com)</vt:lpwstr>
  </property>
</Properties>
</file>